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810E0" w14:textId="77777777" w:rsidR="00F269CC" w:rsidRPr="0098778D" w:rsidRDefault="000C70CA" w:rsidP="008339BA">
      <w:pPr>
        <w:keepLines/>
        <w:tabs>
          <w:tab w:val="left" w:pos="6480"/>
          <w:tab w:val="left" w:pos="7200"/>
        </w:tabs>
        <w:rPr>
          <w:rFonts w:ascii="Arial" w:hAnsi="Arial" w:cs="Arial"/>
          <w:color w:val="000000"/>
          <w:sz w:val="20"/>
          <w:szCs w:val="20"/>
        </w:rPr>
      </w:pPr>
      <w:r w:rsidRPr="000041F9">
        <w:rPr>
          <w:rFonts w:ascii="Arial" w:hAnsi="Arial" w:cs="Arial"/>
          <w:sz w:val="22"/>
          <w:szCs w:val="22"/>
        </w:rPr>
        <w:tab/>
      </w:r>
      <w:r w:rsidR="00F269CC" w:rsidRPr="0098778D">
        <w:rPr>
          <w:rFonts w:ascii="Arial" w:hAnsi="Arial" w:cs="Arial"/>
          <w:color w:val="000000"/>
          <w:sz w:val="20"/>
          <w:szCs w:val="20"/>
        </w:rPr>
        <w:tab/>
      </w:r>
      <w:r w:rsidR="00F269CC" w:rsidRPr="0098778D">
        <w:rPr>
          <w:rFonts w:ascii="Arial" w:hAnsi="Arial" w:cs="Arial"/>
          <w:color w:val="000000"/>
          <w:sz w:val="20"/>
          <w:szCs w:val="20"/>
        </w:rPr>
        <w:tab/>
      </w:r>
    </w:p>
    <w:p w14:paraId="42D985F9" w14:textId="77777777" w:rsidR="00791A18" w:rsidRPr="00791A18" w:rsidRDefault="00791A18" w:rsidP="003E5FB3">
      <w:pPr>
        <w:keepLines/>
        <w:jc w:val="center"/>
        <w:rPr>
          <w:rFonts w:ascii="Calibri" w:hAnsi="Calibri" w:cs="Arial"/>
          <w:b/>
          <w:color w:val="000000"/>
          <w:sz w:val="36"/>
          <w:szCs w:val="40"/>
        </w:rPr>
      </w:pPr>
      <w:r w:rsidRPr="00791A18">
        <w:rPr>
          <w:rFonts w:ascii="Calibri" w:hAnsi="Calibri" w:cs="Arial"/>
          <w:b/>
          <w:color w:val="000000"/>
          <w:sz w:val="36"/>
          <w:szCs w:val="40"/>
        </w:rPr>
        <w:t xml:space="preserve">Covington Schools </w:t>
      </w:r>
      <w:r w:rsidR="00830D06" w:rsidRPr="00791A18">
        <w:rPr>
          <w:rFonts w:ascii="Calibri" w:hAnsi="Calibri" w:cs="Arial"/>
          <w:b/>
          <w:color w:val="000000"/>
          <w:sz w:val="36"/>
          <w:szCs w:val="40"/>
        </w:rPr>
        <w:t>Uses New Energy Pric</w:t>
      </w:r>
      <w:r w:rsidRPr="00791A18">
        <w:rPr>
          <w:rFonts w:ascii="Calibri" w:hAnsi="Calibri" w:cs="Arial"/>
          <w:b/>
          <w:color w:val="000000"/>
          <w:sz w:val="36"/>
          <w:szCs w:val="40"/>
        </w:rPr>
        <w:t xml:space="preserve">e Contract </w:t>
      </w:r>
    </w:p>
    <w:p w14:paraId="58367DD7" w14:textId="77777777" w:rsidR="003F328B" w:rsidRPr="00791A18" w:rsidRDefault="00791A18" w:rsidP="003E5FB3">
      <w:pPr>
        <w:keepLines/>
        <w:jc w:val="center"/>
        <w:rPr>
          <w:rFonts w:ascii="Calibri" w:hAnsi="Calibri" w:cs="Arial"/>
          <w:b/>
          <w:color w:val="000000"/>
          <w:sz w:val="36"/>
          <w:szCs w:val="40"/>
        </w:rPr>
      </w:pPr>
      <w:r w:rsidRPr="00791A18">
        <w:rPr>
          <w:rFonts w:ascii="Calibri" w:hAnsi="Calibri" w:cs="Arial"/>
          <w:b/>
          <w:color w:val="000000"/>
          <w:sz w:val="36"/>
          <w:szCs w:val="40"/>
        </w:rPr>
        <w:t>to Cut Utility Costs</w:t>
      </w:r>
    </w:p>
    <w:p w14:paraId="06CF1FD2" w14:textId="77777777" w:rsidR="005505E3" w:rsidRPr="00E019E3" w:rsidRDefault="005505E3" w:rsidP="003F328B">
      <w:pPr>
        <w:keepLines/>
        <w:jc w:val="center"/>
        <w:rPr>
          <w:rFonts w:ascii="Calibri" w:hAnsi="Calibri" w:cs="Arial"/>
          <w:color w:val="000000"/>
        </w:rPr>
      </w:pPr>
    </w:p>
    <w:p w14:paraId="733E2E87" w14:textId="4581BF1B" w:rsidR="00887811" w:rsidRPr="00791A18" w:rsidRDefault="7B82ACB7" w:rsidP="00F20C7B">
      <w:pPr>
        <w:rPr>
          <w:rFonts w:asciiTheme="minorHAnsi" w:hAnsiTheme="minorHAnsi" w:cs="Arial"/>
          <w:color w:val="000000"/>
          <w:sz w:val="20"/>
          <w:szCs w:val="22"/>
        </w:rPr>
      </w:pPr>
      <w:r w:rsidRPr="7B82ACB7">
        <w:rPr>
          <w:rFonts w:asciiTheme="minorHAnsi" w:eastAsiaTheme="minorEastAsia" w:hAnsiTheme="minorHAnsi" w:cstheme="minorBidi"/>
          <w:b/>
          <w:bCs/>
          <w:color w:val="000000" w:themeColor="text1"/>
          <w:sz w:val="20"/>
          <w:szCs w:val="20"/>
        </w:rPr>
        <w:t xml:space="preserve">Covington, KY. </w:t>
      </w:r>
      <w:r w:rsidRPr="7B82ACB7">
        <w:rPr>
          <w:rFonts w:asciiTheme="minorHAnsi" w:eastAsiaTheme="minorEastAsia" w:hAnsiTheme="minorHAnsi" w:cstheme="minorBidi"/>
          <w:color w:val="000000" w:themeColor="text1"/>
          <w:sz w:val="20"/>
          <w:szCs w:val="20"/>
        </w:rPr>
        <w:t xml:space="preserve">Covington Independent Public Schools </w:t>
      </w:r>
      <w:r w:rsidR="00055195">
        <w:rPr>
          <w:rFonts w:asciiTheme="minorHAnsi" w:eastAsiaTheme="minorEastAsia" w:hAnsiTheme="minorHAnsi" w:cstheme="minorBidi"/>
          <w:color w:val="000000" w:themeColor="text1"/>
          <w:sz w:val="20"/>
          <w:szCs w:val="20"/>
        </w:rPr>
        <w:t>began construction in mid-July</w:t>
      </w:r>
      <w:r w:rsidRPr="7B82ACB7">
        <w:rPr>
          <w:rFonts w:asciiTheme="minorHAnsi" w:eastAsiaTheme="minorEastAsia" w:hAnsiTheme="minorHAnsi" w:cstheme="minorBidi"/>
          <w:color w:val="000000" w:themeColor="text1"/>
          <w:sz w:val="20"/>
          <w:szCs w:val="20"/>
        </w:rPr>
        <w:t xml:space="preserve"> on a major guaranteed energy savings project that will save the district $256,981 in energy and maintenance costs annually by improving the energy efficiency and environmental quality of all school buildings across the</w:t>
      </w:r>
      <w:bookmarkStart w:id="0" w:name="_GoBack"/>
      <w:bookmarkEnd w:id="0"/>
      <w:r w:rsidRPr="7B82ACB7">
        <w:rPr>
          <w:rFonts w:asciiTheme="minorHAnsi" w:eastAsiaTheme="minorEastAsia" w:hAnsiTheme="minorHAnsi" w:cstheme="minorBidi"/>
          <w:color w:val="000000" w:themeColor="text1"/>
          <w:sz w:val="20"/>
          <w:szCs w:val="20"/>
        </w:rPr>
        <w:t xml:space="preserve"> district</w:t>
      </w:r>
      <w:r w:rsidRPr="00055195">
        <w:rPr>
          <w:rFonts w:asciiTheme="minorHAnsi" w:eastAsiaTheme="minorEastAsia" w:hAnsiTheme="minorHAnsi" w:cstheme="minorBidi"/>
          <w:sz w:val="20"/>
          <w:szCs w:val="20"/>
        </w:rPr>
        <w:t xml:space="preserve">. Covington is the first district in the state of Kentucky to utilize the new Kentucky </w:t>
      </w:r>
      <w:r w:rsidRPr="7B82ACB7">
        <w:rPr>
          <w:rFonts w:asciiTheme="minorHAnsi" w:eastAsiaTheme="minorEastAsia" w:hAnsiTheme="minorHAnsi" w:cstheme="minorBidi"/>
          <w:color w:val="000000" w:themeColor="text1"/>
          <w:sz w:val="20"/>
          <w:szCs w:val="20"/>
        </w:rPr>
        <w:t>Educational Development Cooperative (KEDC) guaranteed en</w:t>
      </w:r>
      <w:r w:rsidR="00DA041E">
        <w:rPr>
          <w:rFonts w:asciiTheme="minorHAnsi" w:eastAsiaTheme="minorEastAsia" w:hAnsiTheme="minorHAnsi" w:cstheme="minorBidi"/>
          <w:color w:val="000000" w:themeColor="text1"/>
          <w:sz w:val="20"/>
          <w:szCs w:val="20"/>
        </w:rPr>
        <w:t>ergy savings price contract, and</w:t>
      </w:r>
      <w:r w:rsidRPr="7B82ACB7">
        <w:rPr>
          <w:rFonts w:asciiTheme="minorHAnsi" w:eastAsiaTheme="minorEastAsia" w:hAnsiTheme="minorHAnsi" w:cstheme="minorBidi"/>
          <w:color w:val="000000" w:themeColor="text1"/>
          <w:sz w:val="20"/>
          <w:szCs w:val="20"/>
        </w:rPr>
        <w:t xml:space="preserve"> through a transparent, competitive selection process, awarded the $7,972,800 project to Performance Services. Completion is set for October 1, 2017.</w:t>
      </w:r>
    </w:p>
    <w:p w14:paraId="072D4B26" w14:textId="77777777" w:rsidR="003D3C16" w:rsidRPr="00791A18" w:rsidRDefault="003D3C16" w:rsidP="00F20C7B">
      <w:pPr>
        <w:rPr>
          <w:rFonts w:asciiTheme="minorHAnsi" w:hAnsiTheme="minorHAnsi" w:cs="Arial"/>
          <w:color w:val="000000"/>
          <w:sz w:val="20"/>
          <w:szCs w:val="22"/>
        </w:rPr>
      </w:pPr>
    </w:p>
    <w:p w14:paraId="061A902B" w14:textId="77777777" w:rsidR="003D3C16" w:rsidRPr="00791A18" w:rsidRDefault="003D3C16" w:rsidP="00F20C7B">
      <w:pPr>
        <w:rPr>
          <w:rFonts w:asciiTheme="minorHAnsi" w:hAnsiTheme="minorHAnsi" w:cs="Arial"/>
          <w:color w:val="000000"/>
          <w:sz w:val="20"/>
          <w:szCs w:val="22"/>
        </w:rPr>
      </w:pPr>
      <w:r w:rsidRPr="00791A18">
        <w:rPr>
          <w:rFonts w:asciiTheme="minorHAnsi" w:hAnsiTheme="minorHAnsi" w:cs="Arial"/>
          <w:color w:val="000000"/>
          <w:sz w:val="20"/>
          <w:szCs w:val="22"/>
        </w:rPr>
        <w:t xml:space="preserve">The guaranteed energy savings project meets the energy, efficiency, and safety needs of the District Facility Plan approved by the School Board in January 2016. It will bring much needed improvements to all buildings throughout the school district, including an improved learning environment for students, enhanced maintenance and operations of facilities, and measured and verified energy savings. The largest portion of work will take place at Ninth District Elementary School. The existing heating, ventilation, and air conditioning system in this building, much of which is over 60 years old, will be completely replaced and designed for both comfort and energy efficiency. </w:t>
      </w:r>
    </w:p>
    <w:p w14:paraId="6D79761D" w14:textId="77777777" w:rsidR="00887811" w:rsidRPr="00791A18" w:rsidRDefault="00887811" w:rsidP="00F20C7B">
      <w:pPr>
        <w:rPr>
          <w:rFonts w:asciiTheme="minorHAnsi" w:hAnsiTheme="minorHAnsi" w:cs="Arial"/>
          <w:color w:val="000000"/>
          <w:sz w:val="20"/>
          <w:szCs w:val="22"/>
        </w:rPr>
      </w:pPr>
    </w:p>
    <w:p w14:paraId="7B5C0E75" w14:textId="68B35748" w:rsidR="00297DFC" w:rsidRPr="00791A18" w:rsidRDefault="7B82ACB7" w:rsidP="00297DFC">
      <w:pPr>
        <w:rPr>
          <w:rFonts w:asciiTheme="minorHAnsi" w:hAnsiTheme="minorHAnsi" w:cs="Arial"/>
          <w:color w:val="000000"/>
          <w:sz w:val="20"/>
          <w:szCs w:val="22"/>
        </w:rPr>
      </w:pPr>
      <w:r w:rsidRPr="7B82ACB7">
        <w:rPr>
          <w:rFonts w:asciiTheme="minorHAnsi" w:eastAsiaTheme="minorEastAsia" w:hAnsiTheme="minorHAnsi" w:cstheme="minorBidi"/>
          <w:color w:val="000000" w:themeColor="text1"/>
          <w:sz w:val="20"/>
          <w:szCs w:val="20"/>
        </w:rPr>
        <w:t xml:space="preserve">“We began to explore our options and did extensive research on guaranteed energy savings projects,” said </w:t>
      </w:r>
      <w:r w:rsidRPr="7B82ACB7">
        <w:rPr>
          <w:rFonts w:asciiTheme="minorHAnsi" w:eastAsiaTheme="minorEastAsia" w:hAnsiTheme="minorHAnsi" w:cstheme="minorBidi"/>
          <w:sz w:val="20"/>
          <w:szCs w:val="20"/>
        </w:rPr>
        <w:t xml:space="preserve">Eric Neff, Personnel Director for </w:t>
      </w:r>
      <w:r w:rsidRPr="7B82ACB7">
        <w:rPr>
          <w:rFonts w:asciiTheme="minorHAnsi" w:eastAsiaTheme="minorEastAsia" w:hAnsiTheme="minorHAnsi" w:cstheme="minorBidi"/>
          <w:color w:val="000000" w:themeColor="text1"/>
          <w:sz w:val="20"/>
          <w:szCs w:val="20"/>
        </w:rPr>
        <w:t>Covington Independent Public Schools. “We found that the KEDC price contract delivery method provided the best bang for our buck. Unlike the traditional process used to execute energy savings projects, the price contract process demands scope details up front and transparent, open book pricing, eliminating unnecessary markups.”</w:t>
      </w:r>
    </w:p>
    <w:p w14:paraId="3F0C351D" w14:textId="77777777" w:rsidR="00055195" w:rsidRDefault="00055195" w:rsidP="00F20C7B">
      <w:pPr>
        <w:rPr>
          <w:rFonts w:asciiTheme="minorHAnsi" w:eastAsiaTheme="minorEastAsia" w:hAnsiTheme="minorHAnsi" w:cstheme="minorBidi"/>
          <w:color w:val="000000" w:themeColor="text1"/>
          <w:sz w:val="20"/>
          <w:szCs w:val="20"/>
        </w:rPr>
      </w:pPr>
    </w:p>
    <w:p w14:paraId="419DA413" w14:textId="77777777" w:rsidR="00297DFC" w:rsidRPr="00791A18" w:rsidRDefault="7B82ACB7" w:rsidP="00F20C7B">
      <w:pPr>
        <w:rPr>
          <w:rFonts w:asciiTheme="minorHAnsi" w:hAnsiTheme="minorHAnsi" w:cs="Arial"/>
          <w:color w:val="000000"/>
          <w:sz w:val="20"/>
          <w:szCs w:val="22"/>
        </w:rPr>
      </w:pPr>
      <w:r w:rsidRPr="7B82ACB7">
        <w:rPr>
          <w:rFonts w:asciiTheme="minorHAnsi" w:eastAsiaTheme="minorEastAsia" w:hAnsiTheme="minorHAnsi" w:cstheme="minorBidi"/>
          <w:color w:val="000000" w:themeColor="text1"/>
          <w:sz w:val="20"/>
          <w:szCs w:val="20"/>
        </w:rPr>
        <w:t xml:space="preserve">A price contract is an alternative construction delivery method that is designed to provide time savings with the BG-1 process and save school districts time and money with a defined scope before contract that includes open book and specific pricing. </w:t>
      </w:r>
    </w:p>
    <w:p w14:paraId="3DEF353B" w14:textId="364BA650" w:rsidR="00084733" w:rsidRPr="00791A18" w:rsidRDefault="00F80064" w:rsidP="00084733">
      <w:pPr>
        <w:rPr>
          <w:rFonts w:asciiTheme="minorHAnsi" w:hAnsiTheme="minorHAnsi" w:cs="Arial"/>
          <w:color w:val="000000"/>
          <w:sz w:val="20"/>
          <w:szCs w:val="22"/>
        </w:rPr>
      </w:pPr>
      <w:r w:rsidRPr="008D60CC">
        <w:rPr>
          <w:rFonts w:asciiTheme="majorHAnsi" w:hAnsiTheme="majorHAnsi"/>
          <w:color w:val="C00000"/>
        </w:rPr>
        <w:br/>
      </w:r>
      <w:r w:rsidR="7B82ACB7" w:rsidRPr="00055195">
        <w:rPr>
          <w:rFonts w:asciiTheme="minorHAnsi" w:eastAsia="Helvetica" w:hAnsiTheme="minorHAnsi" w:cs="Helvetica"/>
          <w:sz w:val="20"/>
          <w:szCs w:val="20"/>
          <w:lang w:val="en"/>
        </w:rPr>
        <w:t>"These much needed improvements will provide a better learning environment</w:t>
      </w:r>
      <w:r w:rsidR="008D60CC" w:rsidRPr="00055195">
        <w:rPr>
          <w:rFonts w:asciiTheme="minorHAnsi" w:eastAsia="Helvetica" w:hAnsiTheme="minorHAnsi" w:cs="Helvetica"/>
          <w:sz w:val="20"/>
          <w:szCs w:val="20"/>
          <w:lang w:val="en"/>
        </w:rPr>
        <w:t xml:space="preserve"> for our students,’’</w:t>
      </w:r>
      <w:r w:rsidR="7B82ACB7" w:rsidRPr="00055195">
        <w:rPr>
          <w:rFonts w:asciiTheme="minorHAnsi" w:eastAsia="Helvetica" w:hAnsiTheme="minorHAnsi" w:cs="Helvetica"/>
          <w:sz w:val="20"/>
          <w:szCs w:val="20"/>
          <w:lang w:val="en"/>
        </w:rPr>
        <w:t xml:space="preserve"> said Superintendent</w:t>
      </w:r>
      <w:r w:rsidR="00055195">
        <w:rPr>
          <w:rFonts w:asciiTheme="minorHAnsi" w:eastAsia="Helvetica" w:hAnsiTheme="minorHAnsi" w:cs="Helvetica"/>
          <w:sz w:val="20"/>
          <w:szCs w:val="20"/>
          <w:lang w:val="en"/>
        </w:rPr>
        <w:t xml:space="preserve"> Alvin</w:t>
      </w:r>
      <w:r w:rsidR="7B82ACB7" w:rsidRPr="00055195">
        <w:rPr>
          <w:rFonts w:asciiTheme="minorHAnsi" w:eastAsia="Helvetica" w:hAnsiTheme="minorHAnsi" w:cs="Helvetica"/>
          <w:sz w:val="20"/>
          <w:szCs w:val="20"/>
          <w:lang w:val="en"/>
        </w:rPr>
        <w:t xml:space="preserve"> Garrison</w:t>
      </w:r>
      <w:r w:rsidR="008D60CC" w:rsidRPr="00055195">
        <w:rPr>
          <w:rFonts w:asciiTheme="minorHAnsi" w:hAnsiTheme="minorHAnsi" w:cs="Arial"/>
          <w:sz w:val="20"/>
          <w:szCs w:val="20"/>
          <w:lang w:val="en"/>
        </w:rPr>
        <w:t>. “The renovations also demonstrate the Covington Board of Education’s commitment to not only preserving our schools, but to improving and creating a sense of belonging for our students, staff and community.’’</w:t>
      </w:r>
      <w:r w:rsidR="008D60CC" w:rsidRPr="00055195">
        <w:rPr>
          <w:rFonts w:asciiTheme="minorHAnsi" w:hAnsiTheme="minorHAnsi" w:cs="Arial"/>
          <w:sz w:val="20"/>
          <w:szCs w:val="20"/>
          <w:lang w:val="en"/>
        </w:rPr>
        <w:br/>
      </w:r>
      <w:r w:rsidR="008D60CC">
        <w:rPr>
          <w:rFonts w:ascii="Arial" w:hAnsi="Arial" w:cs="Arial"/>
          <w:color w:val="333333"/>
          <w:sz w:val="21"/>
          <w:szCs w:val="21"/>
          <w:lang w:val="en"/>
        </w:rPr>
        <w:br/>
      </w:r>
      <w:r w:rsidR="7B82ACB7" w:rsidRPr="7B82ACB7">
        <w:rPr>
          <w:rFonts w:asciiTheme="minorHAnsi" w:eastAsiaTheme="minorEastAsia" w:hAnsiTheme="minorHAnsi" w:cstheme="minorBidi"/>
          <w:color w:val="000000" w:themeColor="text1"/>
          <w:sz w:val="20"/>
          <w:szCs w:val="20"/>
        </w:rPr>
        <w:t>In addition, over 450 kW of roof-top mounted solar PV arrays will be installed at John G. Carlisle Elementary School and the Science Building at the Holmes High School Campus. Energy generated by these solar PV arrays will be used to offset the electrical energy cost for these two buildings, saving the school district an estimated $65,282 a year.</w:t>
      </w:r>
    </w:p>
    <w:p w14:paraId="19827618" w14:textId="77777777" w:rsidR="0070108F" w:rsidRPr="00791A18" w:rsidRDefault="0070108F" w:rsidP="00084733">
      <w:pPr>
        <w:rPr>
          <w:rFonts w:asciiTheme="minorHAnsi" w:hAnsiTheme="minorHAnsi" w:cs="Arial"/>
          <w:color w:val="000000"/>
          <w:sz w:val="20"/>
          <w:szCs w:val="22"/>
        </w:rPr>
      </w:pPr>
    </w:p>
    <w:p w14:paraId="7493AD3D" w14:textId="77777777" w:rsidR="003C6C5F" w:rsidRPr="00791A18" w:rsidRDefault="003C6C5F" w:rsidP="003C6C5F">
      <w:pPr>
        <w:rPr>
          <w:rFonts w:asciiTheme="minorHAnsi" w:hAnsiTheme="minorHAnsi"/>
          <w:sz w:val="20"/>
        </w:rPr>
      </w:pPr>
      <w:r w:rsidRPr="00791A18">
        <w:rPr>
          <w:rFonts w:asciiTheme="minorHAnsi" w:hAnsiTheme="minorHAnsi"/>
          <w:sz w:val="20"/>
        </w:rPr>
        <w:t xml:space="preserve">Performance Services is an integrated design </w:t>
      </w:r>
      <w:r w:rsidR="00550847" w:rsidRPr="00791A18">
        <w:rPr>
          <w:rFonts w:asciiTheme="minorHAnsi" w:hAnsiTheme="minorHAnsi"/>
          <w:sz w:val="20"/>
        </w:rPr>
        <w:t>and construction</w:t>
      </w:r>
      <w:r w:rsidRPr="00791A18">
        <w:rPr>
          <w:rFonts w:asciiTheme="minorHAnsi" w:hAnsiTheme="minorHAnsi"/>
          <w:sz w:val="20"/>
        </w:rPr>
        <w:t xml:space="preserve"> company that specializes in constructing and renovating schools, and renovating universities, healthcare, and government facilities to deliver optimal environments and high performance buildings. Innovative renewable systems are integral to </w:t>
      </w:r>
      <w:r w:rsidR="00BE2AC7" w:rsidRPr="00791A18">
        <w:rPr>
          <w:rFonts w:asciiTheme="minorHAnsi" w:hAnsiTheme="minorHAnsi"/>
          <w:sz w:val="20"/>
        </w:rPr>
        <w:t>its</w:t>
      </w:r>
      <w:r w:rsidRPr="00791A18">
        <w:rPr>
          <w:rFonts w:asciiTheme="minorHAnsi" w:hAnsiTheme="minorHAnsi"/>
          <w:sz w:val="20"/>
        </w:rPr>
        <w:t xml:space="preserve"> energy services portfolio. The company has provided </w:t>
      </w:r>
      <w:r w:rsidR="00550847" w:rsidRPr="00791A18">
        <w:rPr>
          <w:rFonts w:asciiTheme="minorHAnsi" w:hAnsiTheme="minorHAnsi"/>
          <w:sz w:val="20"/>
        </w:rPr>
        <w:t xml:space="preserve">facility and </w:t>
      </w:r>
      <w:r w:rsidRPr="00791A18">
        <w:rPr>
          <w:rFonts w:asciiTheme="minorHAnsi" w:hAnsiTheme="minorHAnsi"/>
          <w:sz w:val="20"/>
        </w:rPr>
        <w:t xml:space="preserve">energy solutions to customers since 1998 and is a leading qualified provider of guaranteed energy savings projects and Energy Star labeled schools. For more information, visit </w:t>
      </w:r>
      <w:hyperlink r:id="rId8" w:history="1">
        <w:r w:rsidRPr="00791A18">
          <w:rPr>
            <w:rFonts w:asciiTheme="minorHAnsi" w:hAnsiTheme="minorHAnsi"/>
            <w:color w:val="0000FF"/>
            <w:sz w:val="20"/>
            <w:u w:val="single"/>
          </w:rPr>
          <w:t>www.performanceservices.com</w:t>
        </w:r>
      </w:hyperlink>
      <w:r w:rsidRPr="00791A18">
        <w:rPr>
          <w:rFonts w:asciiTheme="minorHAnsi" w:hAnsiTheme="minorHAnsi"/>
          <w:sz w:val="20"/>
        </w:rPr>
        <w:t>.</w:t>
      </w:r>
    </w:p>
    <w:p w14:paraId="73B9AB0C" w14:textId="77777777" w:rsidR="00FE6607" w:rsidRPr="00791A18" w:rsidRDefault="00FE6607" w:rsidP="00FE6607">
      <w:pPr>
        <w:rPr>
          <w:rFonts w:asciiTheme="minorHAnsi" w:hAnsiTheme="minorHAnsi" w:cstheme="majorHAnsi"/>
          <w:sz w:val="20"/>
          <w:szCs w:val="22"/>
        </w:rPr>
      </w:pPr>
    </w:p>
    <w:p w14:paraId="65EC71A2" w14:textId="77777777" w:rsidR="003D3C16" w:rsidRPr="00791A18" w:rsidRDefault="00FE6607" w:rsidP="00B65A1C">
      <w:pPr>
        <w:rPr>
          <w:rFonts w:asciiTheme="minorHAnsi" w:hAnsiTheme="minorHAnsi" w:cstheme="majorHAnsi"/>
          <w:sz w:val="20"/>
          <w:szCs w:val="22"/>
        </w:rPr>
      </w:pPr>
      <w:r w:rsidRPr="00791A18">
        <w:rPr>
          <w:rFonts w:asciiTheme="minorHAnsi" w:hAnsiTheme="minorHAnsi" w:cstheme="majorHAnsi"/>
          <w:sz w:val="20"/>
          <w:szCs w:val="22"/>
        </w:rPr>
        <w:t>To learn mo</w:t>
      </w:r>
      <w:r w:rsidR="00B65A1C" w:rsidRPr="00791A18">
        <w:rPr>
          <w:rFonts w:asciiTheme="minorHAnsi" w:hAnsiTheme="minorHAnsi" w:cstheme="majorHAnsi"/>
          <w:sz w:val="20"/>
          <w:szCs w:val="22"/>
        </w:rPr>
        <w:t xml:space="preserve">re about </w:t>
      </w:r>
      <w:r w:rsidR="002D5472" w:rsidRPr="00791A18">
        <w:rPr>
          <w:rFonts w:asciiTheme="minorHAnsi" w:hAnsiTheme="minorHAnsi" w:cstheme="majorHAnsi"/>
          <w:sz w:val="20"/>
          <w:szCs w:val="22"/>
        </w:rPr>
        <w:t>Covington Independent Public Schools</w:t>
      </w:r>
      <w:r w:rsidRPr="00791A18">
        <w:rPr>
          <w:rFonts w:asciiTheme="minorHAnsi" w:hAnsiTheme="minorHAnsi" w:cstheme="majorHAnsi"/>
          <w:sz w:val="20"/>
          <w:szCs w:val="22"/>
        </w:rPr>
        <w:t>, visit</w:t>
      </w:r>
      <w:r w:rsidR="00297DFC" w:rsidRPr="00791A18">
        <w:rPr>
          <w:rFonts w:asciiTheme="minorHAnsi" w:hAnsiTheme="minorHAnsi" w:cstheme="majorHAnsi"/>
          <w:sz w:val="20"/>
          <w:szCs w:val="22"/>
        </w:rPr>
        <w:t xml:space="preserve"> </w:t>
      </w:r>
      <w:hyperlink r:id="rId9" w:history="1">
        <w:r w:rsidR="00297DFC" w:rsidRPr="00791A18">
          <w:rPr>
            <w:rStyle w:val="Hyperlink"/>
            <w:rFonts w:asciiTheme="minorHAnsi" w:hAnsiTheme="minorHAnsi" w:cstheme="majorHAnsi"/>
            <w:sz w:val="20"/>
            <w:szCs w:val="22"/>
          </w:rPr>
          <w:t>www.covington.kyschools.us</w:t>
        </w:r>
      </w:hyperlink>
      <w:r w:rsidR="00297DFC" w:rsidRPr="00791A18">
        <w:rPr>
          <w:rFonts w:asciiTheme="minorHAnsi" w:hAnsiTheme="minorHAnsi" w:cstheme="majorHAnsi"/>
          <w:sz w:val="20"/>
          <w:szCs w:val="22"/>
        </w:rPr>
        <w:t xml:space="preserve">. </w:t>
      </w:r>
    </w:p>
    <w:p w14:paraId="4178CFD2" w14:textId="77777777" w:rsidR="003D3C16" w:rsidRPr="00791A18" w:rsidRDefault="003D3C16" w:rsidP="00B65A1C">
      <w:pPr>
        <w:rPr>
          <w:rFonts w:asciiTheme="minorHAnsi" w:hAnsiTheme="minorHAnsi" w:cstheme="majorHAnsi"/>
          <w:sz w:val="20"/>
          <w:szCs w:val="22"/>
        </w:rPr>
      </w:pPr>
    </w:p>
    <w:p w14:paraId="58A82CAA" w14:textId="77777777" w:rsidR="003D3C16" w:rsidRPr="00791A18" w:rsidRDefault="003D3C16" w:rsidP="00B65A1C">
      <w:pPr>
        <w:rPr>
          <w:rFonts w:asciiTheme="minorHAnsi" w:hAnsiTheme="minorHAnsi" w:cstheme="majorHAnsi"/>
          <w:sz w:val="20"/>
          <w:szCs w:val="22"/>
        </w:rPr>
      </w:pPr>
      <w:r w:rsidRPr="00791A18">
        <w:rPr>
          <w:rFonts w:asciiTheme="minorHAnsi" w:hAnsiTheme="minorHAnsi" w:cstheme="majorHAnsi"/>
          <w:sz w:val="20"/>
          <w:szCs w:val="22"/>
        </w:rPr>
        <w:t xml:space="preserve">To learn more about KEDC price contracts, visit </w:t>
      </w:r>
      <w:hyperlink r:id="rId10" w:history="1">
        <w:r w:rsidRPr="00791A18">
          <w:rPr>
            <w:rStyle w:val="Hyperlink"/>
            <w:rFonts w:asciiTheme="minorHAnsi" w:hAnsiTheme="minorHAnsi" w:cstheme="majorHAnsi"/>
            <w:sz w:val="20"/>
            <w:szCs w:val="22"/>
          </w:rPr>
          <w:t>www.kedc.org/member-services/facilities-contract</w:t>
        </w:r>
      </w:hyperlink>
      <w:r w:rsidRPr="00791A18">
        <w:rPr>
          <w:rFonts w:asciiTheme="minorHAnsi" w:hAnsiTheme="minorHAnsi" w:cstheme="majorHAnsi"/>
          <w:sz w:val="20"/>
          <w:szCs w:val="22"/>
        </w:rPr>
        <w:t xml:space="preserve">. </w:t>
      </w:r>
    </w:p>
    <w:p w14:paraId="7BCAB1BA" w14:textId="77777777" w:rsidR="00B65A1C" w:rsidRPr="00791A18" w:rsidRDefault="00B65A1C" w:rsidP="00B65A1C">
      <w:pPr>
        <w:rPr>
          <w:rFonts w:asciiTheme="minorHAnsi" w:hAnsiTheme="minorHAnsi" w:cs="Arial"/>
          <w:sz w:val="20"/>
          <w:szCs w:val="22"/>
        </w:rPr>
      </w:pPr>
    </w:p>
    <w:p w14:paraId="58872338" w14:textId="77777777" w:rsidR="00523D29" w:rsidRPr="00791A18" w:rsidRDefault="00523D29" w:rsidP="00523D29">
      <w:pPr>
        <w:autoSpaceDE w:val="0"/>
        <w:rPr>
          <w:rFonts w:asciiTheme="minorHAnsi" w:hAnsiTheme="minorHAnsi" w:cstheme="minorHAnsi"/>
          <w:i/>
          <w:sz w:val="20"/>
          <w:szCs w:val="22"/>
        </w:rPr>
      </w:pPr>
      <w:r w:rsidRPr="00791A18">
        <w:rPr>
          <w:rFonts w:asciiTheme="minorHAnsi" w:hAnsiTheme="minorHAnsi" w:cstheme="minorHAnsi"/>
          <w:i/>
          <w:sz w:val="20"/>
          <w:szCs w:val="22"/>
        </w:rPr>
        <w:t>Media Contact:</w:t>
      </w:r>
    </w:p>
    <w:p w14:paraId="550982D7" w14:textId="77777777" w:rsidR="00523D29" w:rsidRPr="00791A18" w:rsidRDefault="00523D29" w:rsidP="00523D29">
      <w:pPr>
        <w:autoSpaceDE w:val="0"/>
        <w:rPr>
          <w:rFonts w:asciiTheme="minorHAnsi" w:hAnsiTheme="minorHAnsi" w:cstheme="minorHAnsi"/>
          <w:sz w:val="20"/>
          <w:szCs w:val="22"/>
        </w:rPr>
      </w:pPr>
      <w:r w:rsidRPr="00791A18">
        <w:rPr>
          <w:rFonts w:asciiTheme="minorHAnsi" w:hAnsiTheme="minorHAnsi" w:cstheme="minorHAnsi"/>
          <w:sz w:val="20"/>
          <w:szCs w:val="22"/>
        </w:rPr>
        <w:t>Arlene Gavin</w:t>
      </w:r>
      <w:r w:rsidR="008339BA" w:rsidRPr="00791A18">
        <w:rPr>
          <w:rFonts w:asciiTheme="minorHAnsi" w:hAnsiTheme="minorHAnsi" w:cstheme="minorHAnsi"/>
          <w:sz w:val="20"/>
          <w:szCs w:val="22"/>
        </w:rPr>
        <w:t>, Director of Marketing</w:t>
      </w:r>
    </w:p>
    <w:p w14:paraId="3A545F89" w14:textId="77777777" w:rsidR="00523D29" w:rsidRPr="00791A18" w:rsidRDefault="00523D29" w:rsidP="00523D29">
      <w:pPr>
        <w:autoSpaceDE w:val="0"/>
        <w:rPr>
          <w:rFonts w:asciiTheme="minorHAnsi" w:hAnsiTheme="minorHAnsi" w:cstheme="minorHAnsi"/>
          <w:sz w:val="20"/>
          <w:szCs w:val="22"/>
        </w:rPr>
      </w:pPr>
      <w:r w:rsidRPr="00791A18">
        <w:rPr>
          <w:rFonts w:asciiTheme="minorHAnsi" w:hAnsiTheme="minorHAnsi" w:cstheme="minorHAnsi"/>
          <w:sz w:val="20"/>
          <w:szCs w:val="22"/>
        </w:rPr>
        <w:t>Performance Services, Inc.</w:t>
      </w:r>
    </w:p>
    <w:p w14:paraId="4FC01ADB" w14:textId="77777777" w:rsidR="0070108F" w:rsidRPr="00791A18" w:rsidRDefault="00523D29" w:rsidP="00550847">
      <w:pPr>
        <w:autoSpaceDE w:val="0"/>
        <w:rPr>
          <w:rFonts w:asciiTheme="minorHAnsi" w:hAnsiTheme="minorHAnsi" w:cstheme="minorHAnsi"/>
          <w:sz w:val="22"/>
        </w:rPr>
      </w:pPr>
      <w:r w:rsidRPr="00791A18">
        <w:rPr>
          <w:rFonts w:asciiTheme="minorHAnsi" w:hAnsiTheme="minorHAnsi" w:cstheme="minorHAnsi"/>
          <w:sz w:val="20"/>
          <w:szCs w:val="22"/>
        </w:rPr>
        <w:t>(317) 819.1355</w:t>
      </w:r>
    </w:p>
    <w:p w14:paraId="3807FE1B" w14:textId="77777777" w:rsidR="00484C75" w:rsidRPr="00791A18" w:rsidRDefault="00550847" w:rsidP="00484C75">
      <w:pPr>
        <w:rPr>
          <w:rFonts w:asciiTheme="minorHAnsi" w:hAnsiTheme="minorHAnsi" w:cs="Arial"/>
          <w:color w:val="000000"/>
          <w:sz w:val="20"/>
          <w:szCs w:val="22"/>
        </w:rPr>
      </w:pPr>
      <w:r w:rsidRPr="00791A18">
        <w:rPr>
          <w:rFonts w:asciiTheme="minorHAnsi" w:hAnsiTheme="minorHAnsi" w:cs="Arial"/>
          <w:color w:val="000000"/>
          <w:sz w:val="20"/>
          <w:szCs w:val="22"/>
        </w:rPr>
        <w:tab/>
      </w:r>
      <w:r w:rsidRPr="00791A18">
        <w:rPr>
          <w:rFonts w:asciiTheme="minorHAnsi" w:hAnsiTheme="minorHAnsi" w:cs="Arial"/>
          <w:color w:val="000000"/>
          <w:sz w:val="20"/>
          <w:szCs w:val="22"/>
        </w:rPr>
        <w:tab/>
      </w:r>
      <w:r w:rsidRPr="00791A18">
        <w:rPr>
          <w:rFonts w:asciiTheme="minorHAnsi" w:hAnsiTheme="minorHAnsi" w:cs="Arial"/>
          <w:color w:val="000000"/>
          <w:sz w:val="20"/>
          <w:szCs w:val="22"/>
        </w:rPr>
        <w:tab/>
      </w:r>
      <w:r w:rsidRPr="00791A18">
        <w:rPr>
          <w:rFonts w:asciiTheme="minorHAnsi" w:hAnsiTheme="minorHAnsi" w:cs="Arial"/>
          <w:color w:val="000000"/>
          <w:sz w:val="20"/>
          <w:szCs w:val="22"/>
        </w:rPr>
        <w:tab/>
      </w:r>
      <w:r w:rsidRPr="00791A18">
        <w:rPr>
          <w:rFonts w:asciiTheme="minorHAnsi" w:hAnsiTheme="minorHAnsi" w:cs="Arial"/>
          <w:color w:val="000000"/>
          <w:sz w:val="20"/>
          <w:szCs w:val="22"/>
        </w:rPr>
        <w:tab/>
      </w:r>
      <w:r w:rsidRPr="00791A18">
        <w:rPr>
          <w:rFonts w:asciiTheme="minorHAnsi" w:hAnsiTheme="minorHAnsi" w:cs="Arial"/>
          <w:color w:val="000000"/>
          <w:sz w:val="20"/>
          <w:szCs w:val="22"/>
        </w:rPr>
        <w:tab/>
        <w:t xml:space="preserve">         XXX</w:t>
      </w:r>
    </w:p>
    <w:p w14:paraId="6C96B855" w14:textId="77777777" w:rsidR="00484C75" w:rsidRDefault="00484C75" w:rsidP="0070108F">
      <w:pPr>
        <w:rPr>
          <w:rFonts w:asciiTheme="minorHAnsi" w:hAnsiTheme="minorHAnsi" w:cs="Arial"/>
          <w:color w:val="000000"/>
          <w:sz w:val="22"/>
          <w:szCs w:val="22"/>
        </w:rPr>
      </w:pPr>
    </w:p>
    <w:sectPr w:rsidR="00484C75" w:rsidSect="008339BA">
      <w:footerReference w:type="default" r:id="rId11"/>
      <w:headerReference w:type="first" r:id="rId12"/>
      <w:pgSz w:w="12240" w:h="15840"/>
      <w:pgMar w:top="432" w:right="1008" w:bottom="432" w:left="100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1439F" w14:textId="77777777" w:rsidR="00E00347" w:rsidRDefault="00E00347">
      <w:r>
        <w:separator/>
      </w:r>
    </w:p>
  </w:endnote>
  <w:endnote w:type="continuationSeparator" w:id="0">
    <w:p w14:paraId="32AE3FCF" w14:textId="77777777" w:rsidR="00E00347" w:rsidRDefault="00E00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6CB6E" w14:textId="77777777" w:rsidR="000A7A50" w:rsidRDefault="000A7A50">
    <w:pPr>
      <w:pStyle w:val="Footer"/>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E1B6CD" w14:textId="77777777" w:rsidR="00E00347" w:rsidRDefault="00E00347">
      <w:r>
        <w:separator/>
      </w:r>
    </w:p>
  </w:footnote>
  <w:footnote w:type="continuationSeparator" w:id="0">
    <w:p w14:paraId="752B1C50" w14:textId="77777777" w:rsidR="00E00347" w:rsidRDefault="00E00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3C990" w14:textId="4E9F23AA" w:rsidR="00B241A1" w:rsidRDefault="00677460" w:rsidP="00B241A1">
    <w:pPr>
      <w:tabs>
        <w:tab w:val="left" w:pos="5040"/>
        <w:tab w:val="left" w:pos="5944"/>
        <w:tab w:val="left" w:pos="6840"/>
        <w:tab w:val="right" w:pos="9792"/>
      </w:tabs>
      <w:rPr>
        <w:rFonts w:ascii="Arial" w:hAnsi="Arial" w:cs="Arial"/>
      </w:rPr>
    </w:pPr>
    <w:r>
      <w:rPr>
        <w:rFonts w:ascii="Arial" w:hAnsi="Arial" w:cs="Arial"/>
        <w:noProof/>
      </w:rPr>
      <w:drawing>
        <wp:anchor distT="0" distB="0" distL="114300" distR="114300" simplePos="0" relativeHeight="251664384" behindDoc="1" locked="0" layoutInCell="1" allowOverlap="1" wp14:anchorId="2939EEEC" wp14:editId="2E8F8CE8">
          <wp:simplePos x="0" y="0"/>
          <wp:positionH relativeFrom="margin">
            <wp:align>right</wp:align>
          </wp:positionH>
          <wp:positionV relativeFrom="paragraph">
            <wp:posOffset>183515</wp:posOffset>
          </wp:positionV>
          <wp:extent cx="701040" cy="727075"/>
          <wp:effectExtent l="0" t="0" r="3810" b="0"/>
          <wp:wrapTight wrapText="bothSides">
            <wp:wrapPolygon edited="0">
              <wp:start x="0" y="0"/>
              <wp:lineTo x="0" y="20940"/>
              <wp:lineTo x="21130" y="20940"/>
              <wp:lineTo x="211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ington logo.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040" cy="727075"/>
                  </a:xfrm>
                  <a:prstGeom prst="rect">
                    <a:avLst/>
                  </a:prstGeom>
                </pic:spPr>
              </pic:pic>
            </a:graphicData>
          </a:graphic>
          <wp14:sizeRelH relativeFrom="page">
            <wp14:pctWidth>0</wp14:pctWidth>
          </wp14:sizeRelH>
          <wp14:sizeRelV relativeFrom="page">
            <wp14:pctHeight>0</wp14:pctHeight>
          </wp14:sizeRelV>
        </wp:anchor>
      </w:drawing>
    </w:r>
    <w:r w:rsidR="00791A18">
      <w:rPr>
        <w:rFonts w:ascii="Arial" w:hAnsi="Arial" w:cs="Arial"/>
        <w:noProof/>
      </w:rPr>
      <w:drawing>
        <wp:inline distT="0" distB="0" distL="0" distR="0" wp14:anchorId="654020E3" wp14:editId="683A8CD6">
          <wp:extent cx="194310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I_Full-Color-Logo_RGB.png"/>
                  <pic:cNvPicPr/>
                </pic:nvPicPr>
                <pic:blipFill rotWithShape="1">
                  <a:blip r:embed="rId2" cstate="print">
                    <a:extLst>
                      <a:ext uri="{28A0092B-C50C-407E-A947-70E740481C1C}">
                        <a14:useLocalDpi xmlns:a14="http://schemas.microsoft.com/office/drawing/2010/main" val="0"/>
                      </a:ext>
                    </a:extLst>
                  </a:blip>
                  <a:srcRect t="12753" b="13298"/>
                  <a:stretch/>
                </pic:blipFill>
                <pic:spPr bwMode="auto">
                  <a:xfrm>
                    <a:off x="0" y="0"/>
                    <a:ext cx="1943100" cy="838200"/>
                  </a:xfrm>
                  <a:prstGeom prst="rect">
                    <a:avLst/>
                  </a:prstGeom>
                  <a:ln>
                    <a:noFill/>
                  </a:ln>
                  <a:extLst>
                    <a:ext uri="{53640926-AAD7-44D8-BBD7-CCE9431645EC}">
                      <a14:shadowObscured xmlns:a14="http://schemas.microsoft.com/office/drawing/2010/main"/>
                    </a:ext>
                  </a:extLst>
                </pic:spPr>
              </pic:pic>
            </a:graphicData>
          </a:graphic>
        </wp:inline>
      </w:drawing>
    </w:r>
  </w:p>
  <w:p w14:paraId="19AAFED1" w14:textId="77777777" w:rsidR="008339BA" w:rsidRDefault="008339BA" w:rsidP="00B241A1">
    <w:pPr>
      <w:tabs>
        <w:tab w:val="left" w:pos="5040"/>
        <w:tab w:val="left" w:pos="5944"/>
        <w:tab w:val="left" w:pos="6840"/>
        <w:tab w:val="right" w:pos="9792"/>
      </w:tabs>
      <w:rPr>
        <w:rFonts w:ascii="Arial" w:hAnsi="Arial" w:cs="Arial"/>
      </w:rPr>
    </w:pPr>
    <w:r>
      <w:rPr>
        <w:rFonts w:ascii="Arial" w:hAnsi="Arial" w:cs="Arial"/>
      </w:rPr>
      <w:t xml:space="preserve">          FOR IMMEDIATE RELEASE</w:t>
    </w:r>
  </w:p>
  <w:p w14:paraId="0804747C" w14:textId="6F03F0D5" w:rsidR="008339BA" w:rsidRPr="008339BA" w:rsidRDefault="008339BA" w:rsidP="00B241A1">
    <w:pPr>
      <w:tabs>
        <w:tab w:val="left" w:pos="5040"/>
        <w:tab w:val="left" w:pos="5944"/>
        <w:tab w:val="left" w:pos="6840"/>
        <w:tab w:val="right" w:pos="9792"/>
      </w:tabs>
      <w:rPr>
        <w:rFonts w:ascii="Arial" w:hAnsi="Arial" w:cs="Arial"/>
        <w:i/>
        <w:sz w:val="20"/>
        <w:szCs w:val="20"/>
      </w:rPr>
    </w:pPr>
    <w:r>
      <w:rPr>
        <w:rFonts w:ascii="Arial" w:hAnsi="Arial" w:cs="Arial"/>
      </w:rPr>
      <w:t xml:space="preserve">          </w:t>
    </w:r>
    <w:r w:rsidR="00DE0EFA" w:rsidRPr="00DE0EFA">
      <w:rPr>
        <w:rFonts w:ascii="Arial" w:hAnsi="Arial" w:cs="Arial"/>
        <w:i/>
        <w:sz w:val="20"/>
        <w:szCs w:val="20"/>
      </w:rPr>
      <w:t>July 21</w:t>
    </w:r>
    <w:r w:rsidRPr="00DE0EFA">
      <w:rPr>
        <w:rFonts w:ascii="Arial" w:hAnsi="Arial" w:cs="Arial"/>
        <w:i/>
        <w:sz w:val="20"/>
        <w:szCs w:val="20"/>
      </w:rPr>
      <w:t>, 2016</w:t>
    </w:r>
    <w:r w:rsidRPr="008339BA">
      <w:rPr>
        <w:rFonts w:ascii="Arial" w:hAnsi="Arial" w:cs="Arial"/>
        <w:i/>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DA2F63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6FE5F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AC03A6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6948350"/>
    <w:lvl w:ilvl="0">
      <w:start w:val="1"/>
      <w:numFmt w:val="decimal"/>
      <w:pStyle w:val="ListNumber2"/>
      <w:lvlText w:val="%1."/>
      <w:lvlJc w:val="left"/>
      <w:pPr>
        <w:tabs>
          <w:tab w:val="num" w:pos="720"/>
        </w:tabs>
        <w:ind w:left="720" w:hanging="360"/>
      </w:pPr>
    </w:lvl>
  </w:abstractNum>
  <w:abstractNum w:abstractNumId="4">
    <w:nsid w:val="FFFFFF80"/>
    <w:multiLevelType w:val="singleLevel"/>
    <w:tmpl w:val="7E90F41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FB4D4A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8CC7A9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2E02D4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4FA43EA"/>
    <w:lvl w:ilvl="0">
      <w:start w:val="1"/>
      <w:numFmt w:val="decimal"/>
      <w:pStyle w:val="ListNumber"/>
      <w:lvlText w:val="%1."/>
      <w:lvlJc w:val="left"/>
      <w:pPr>
        <w:tabs>
          <w:tab w:val="num" w:pos="360"/>
        </w:tabs>
        <w:ind w:left="360" w:hanging="360"/>
      </w:pPr>
    </w:lvl>
  </w:abstractNum>
  <w:abstractNum w:abstractNumId="9">
    <w:nsid w:val="FFFFFF89"/>
    <w:multiLevelType w:val="singleLevel"/>
    <w:tmpl w:val="A99070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11">
    <w:nsid w:val="00000002"/>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1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3">
    <w:nsid w:val="018329E5"/>
    <w:multiLevelType w:val="hybridMultilevel"/>
    <w:tmpl w:val="EFECB3E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08376549"/>
    <w:multiLevelType w:val="hybridMultilevel"/>
    <w:tmpl w:val="D5D4CA9A"/>
    <w:lvl w:ilvl="0" w:tplc="26168472">
      <w:start w:val="1"/>
      <w:numFmt w:val="bullet"/>
      <w:lvlText w:val=""/>
      <w:lvlJc w:val="left"/>
      <w:pPr>
        <w:tabs>
          <w:tab w:val="num" w:pos="288"/>
        </w:tabs>
        <w:ind w:left="288" w:hanging="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A980CBD"/>
    <w:multiLevelType w:val="hybridMultilevel"/>
    <w:tmpl w:val="B16AE0C0"/>
    <w:lvl w:ilvl="0" w:tplc="D94CF9BA">
      <w:start w:val="1"/>
      <w:numFmt w:val="bullet"/>
      <w:lvlText w:val=""/>
      <w:lvlJc w:val="left"/>
      <w:pPr>
        <w:tabs>
          <w:tab w:val="num" w:pos="720"/>
        </w:tabs>
        <w:ind w:left="720" w:hanging="360"/>
      </w:pPr>
      <w:rPr>
        <w:rFonts w:ascii="Wingdings" w:hAnsi="Wingdings" w:hint="default"/>
      </w:rPr>
    </w:lvl>
    <w:lvl w:ilvl="1" w:tplc="E638A0B6" w:tentative="1">
      <w:start w:val="1"/>
      <w:numFmt w:val="bullet"/>
      <w:lvlText w:val="o"/>
      <w:lvlJc w:val="left"/>
      <w:pPr>
        <w:tabs>
          <w:tab w:val="num" w:pos="1440"/>
        </w:tabs>
        <w:ind w:left="1440" w:hanging="360"/>
      </w:pPr>
      <w:rPr>
        <w:rFonts w:ascii="Courier New" w:hAnsi="Courier New" w:hint="default"/>
      </w:rPr>
    </w:lvl>
    <w:lvl w:ilvl="2" w:tplc="F7DA1580" w:tentative="1">
      <w:start w:val="1"/>
      <w:numFmt w:val="bullet"/>
      <w:lvlText w:val=""/>
      <w:lvlJc w:val="left"/>
      <w:pPr>
        <w:tabs>
          <w:tab w:val="num" w:pos="2160"/>
        </w:tabs>
        <w:ind w:left="2160" w:hanging="360"/>
      </w:pPr>
      <w:rPr>
        <w:rFonts w:ascii="Wingdings" w:hAnsi="Wingdings" w:hint="default"/>
      </w:rPr>
    </w:lvl>
    <w:lvl w:ilvl="3" w:tplc="13F8600A" w:tentative="1">
      <w:start w:val="1"/>
      <w:numFmt w:val="bullet"/>
      <w:lvlText w:val=""/>
      <w:lvlJc w:val="left"/>
      <w:pPr>
        <w:tabs>
          <w:tab w:val="num" w:pos="2880"/>
        </w:tabs>
        <w:ind w:left="2880" w:hanging="360"/>
      </w:pPr>
      <w:rPr>
        <w:rFonts w:ascii="Symbol" w:hAnsi="Symbol" w:hint="default"/>
      </w:rPr>
    </w:lvl>
    <w:lvl w:ilvl="4" w:tplc="DE805264" w:tentative="1">
      <w:start w:val="1"/>
      <w:numFmt w:val="bullet"/>
      <w:lvlText w:val="o"/>
      <w:lvlJc w:val="left"/>
      <w:pPr>
        <w:tabs>
          <w:tab w:val="num" w:pos="3600"/>
        </w:tabs>
        <w:ind w:left="3600" w:hanging="360"/>
      </w:pPr>
      <w:rPr>
        <w:rFonts w:ascii="Courier New" w:hAnsi="Courier New" w:hint="default"/>
      </w:rPr>
    </w:lvl>
    <w:lvl w:ilvl="5" w:tplc="3BEAD3EE" w:tentative="1">
      <w:start w:val="1"/>
      <w:numFmt w:val="bullet"/>
      <w:lvlText w:val=""/>
      <w:lvlJc w:val="left"/>
      <w:pPr>
        <w:tabs>
          <w:tab w:val="num" w:pos="4320"/>
        </w:tabs>
        <w:ind w:left="4320" w:hanging="360"/>
      </w:pPr>
      <w:rPr>
        <w:rFonts w:ascii="Wingdings" w:hAnsi="Wingdings" w:hint="default"/>
      </w:rPr>
    </w:lvl>
    <w:lvl w:ilvl="6" w:tplc="D496F82C" w:tentative="1">
      <w:start w:val="1"/>
      <w:numFmt w:val="bullet"/>
      <w:lvlText w:val=""/>
      <w:lvlJc w:val="left"/>
      <w:pPr>
        <w:tabs>
          <w:tab w:val="num" w:pos="5040"/>
        </w:tabs>
        <w:ind w:left="5040" w:hanging="360"/>
      </w:pPr>
      <w:rPr>
        <w:rFonts w:ascii="Symbol" w:hAnsi="Symbol" w:hint="default"/>
      </w:rPr>
    </w:lvl>
    <w:lvl w:ilvl="7" w:tplc="6CB49986" w:tentative="1">
      <w:start w:val="1"/>
      <w:numFmt w:val="bullet"/>
      <w:lvlText w:val="o"/>
      <w:lvlJc w:val="left"/>
      <w:pPr>
        <w:tabs>
          <w:tab w:val="num" w:pos="5760"/>
        </w:tabs>
        <w:ind w:left="5760" w:hanging="360"/>
      </w:pPr>
      <w:rPr>
        <w:rFonts w:ascii="Courier New" w:hAnsi="Courier New" w:hint="default"/>
      </w:rPr>
    </w:lvl>
    <w:lvl w:ilvl="8" w:tplc="28D61546" w:tentative="1">
      <w:start w:val="1"/>
      <w:numFmt w:val="bullet"/>
      <w:lvlText w:val=""/>
      <w:lvlJc w:val="left"/>
      <w:pPr>
        <w:tabs>
          <w:tab w:val="num" w:pos="6480"/>
        </w:tabs>
        <w:ind w:left="6480" w:hanging="360"/>
      </w:pPr>
      <w:rPr>
        <w:rFonts w:ascii="Wingdings" w:hAnsi="Wingdings" w:hint="default"/>
      </w:rPr>
    </w:lvl>
  </w:abstractNum>
  <w:abstractNum w:abstractNumId="16">
    <w:nsid w:val="15800D3B"/>
    <w:multiLevelType w:val="hybridMultilevel"/>
    <w:tmpl w:val="5528646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1C4E2245"/>
    <w:multiLevelType w:val="hybridMultilevel"/>
    <w:tmpl w:val="EE12EC3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E346DF5"/>
    <w:multiLevelType w:val="hybridMultilevel"/>
    <w:tmpl w:val="597EC82A"/>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2176628D"/>
    <w:multiLevelType w:val="hybridMultilevel"/>
    <w:tmpl w:val="105ABFD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94212F9"/>
    <w:multiLevelType w:val="hybridMultilevel"/>
    <w:tmpl w:val="445E4BF4"/>
    <w:lvl w:ilvl="0" w:tplc="0409000B">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0CC3295"/>
    <w:multiLevelType w:val="hybridMultilevel"/>
    <w:tmpl w:val="CDE07F44"/>
    <w:lvl w:ilvl="0" w:tplc="66703D8E">
      <w:numFmt w:val="bullet"/>
      <w:lvlText w:val=""/>
      <w:lvlJc w:val="left"/>
      <w:pPr>
        <w:tabs>
          <w:tab w:val="num" w:pos="720"/>
        </w:tabs>
        <w:ind w:left="720" w:hanging="360"/>
      </w:pPr>
      <w:rPr>
        <w:rFonts w:ascii="Symbol" w:eastAsia="Times"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9F941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06B7B07"/>
    <w:multiLevelType w:val="hybridMultilevel"/>
    <w:tmpl w:val="132CC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C317D1"/>
    <w:multiLevelType w:val="hybridMultilevel"/>
    <w:tmpl w:val="CB343B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84124BD"/>
    <w:multiLevelType w:val="hybridMultilevel"/>
    <w:tmpl w:val="33C2DF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B164C31"/>
    <w:multiLevelType w:val="hybridMultilevel"/>
    <w:tmpl w:val="5016B1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DAC145E"/>
    <w:multiLevelType w:val="hybridMultilevel"/>
    <w:tmpl w:val="40B4CA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8073D53"/>
    <w:multiLevelType w:val="hybridMultilevel"/>
    <w:tmpl w:val="AA18E4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82D7424"/>
    <w:multiLevelType w:val="hybridMultilevel"/>
    <w:tmpl w:val="12F83B9C"/>
    <w:lvl w:ilvl="0" w:tplc="42E226FC">
      <w:start w:val="317"/>
      <w:numFmt w:val="bullet"/>
      <w:lvlText w:val=""/>
      <w:lvlJc w:val="left"/>
      <w:pPr>
        <w:ind w:left="720" w:hanging="360"/>
      </w:pPr>
      <w:rPr>
        <w:rFonts w:ascii="Symbol" w:eastAsia="Time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395DDE"/>
    <w:multiLevelType w:val="hybridMultilevel"/>
    <w:tmpl w:val="A13ACB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541350B"/>
    <w:multiLevelType w:val="hybridMultilevel"/>
    <w:tmpl w:val="602A98F2"/>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AC73099"/>
    <w:multiLevelType w:val="hybridMultilevel"/>
    <w:tmpl w:val="3D0C7A94"/>
    <w:lvl w:ilvl="0" w:tplc="26640D76">
      <w:start w:val="1"/>
      <w:numFmt w:val="bullet"/>
      <w:lvlText w:val=""/>
      <w:lvlJc w:val="left"/>
      <w:pPr>
        <w:tabs>
          <w:tab w:val="num" w:pos="720"/>
        </w:tabs>
        <w:ind w:left="720" w:hanging="360"/>
      </w:pPr>
      <w:rPr>
        <w:rFonts w:ascii="Wingdings" w:hAnsi="Wingdings" w:hint="default"/>
      </w:rPr>
    </w:lvl>
    <w:lvl w:ilvl="1" w:tplc="A3CEA3E0">
      <w:start w:val="1"/>
      <w:numFmt w:val="decimal"/>
      <w:lvlText w:val="%2."/>
      <w:lvlJc w:val="left"/>
      <w:pPr>
        <w:tabs>
          <w:tab w:val="num" w:pos="1440"/>
        </w:tabs>
        <w:ind w:left="1440" w:hanging="360"/>
      </w:pPr>
    </w:lvl>
    <w:lvl w:ilvl="2" w:tplc="5044913E" w:tentative="1">
      <w:start w:val="1"/>
      <w:numFmt w:val="bullet"/>
      <w:lvlText w:val=""/>
      <w:lvlJc w:val="left"/>
      <w:pPr>
        <w:tabs>
          <w:tab w:val="num" w:pos="2160"/>
        </w:tabs>
        <w:ind w:left="2160" w:hanging="360"/>
      </w:pPr>
      <w:rPr>
        <w:rFonts w:ascii="Wingdings" w:hAnsi="Wingdings" w:hint="default"/>
      </w:rPr>
    </w:lvl>
    <w:lvl w:ilvl="3" w:tplc="7FF2F2C4" w:tentative="1">
      <w:start w:val="1"/>
      <w:numFmt w:val="bullet"/>
      <w:lvlText w:val=""/>
      <w:lvlJc w:val="left"/>
      <w:pPr>
        <w:tabs>
          <w:tab w:val="num" w:pos="2880"/>
        </w:tabs>
        <w:ind w:left="2880" w:hanging="360"/>
      </w:pPr>
      <w:rPr>
        <w:rFonts w:ascii="Symbol" w:hAnsi="Symbol" w:hint="default"/>
      </w:rPr>
    </w:lvl>
    <w:lvl w:ilvl="4" w:tplc="D550E30E" w:tentative="1">
      <w:start w:val="1"/>
      <w:numFmt w:val="bullet"/>
      <w:lvlText w:val="o"/>
      <w:lvlJc w:val="left"/>
      <w:pPr>
        <w:tabs>
          <w:tab w:val="num" w:pos="3600"/>
        </w:tabs>
        <w:ind w:left="3600" w:hanging="360"/>
      </w:pPr>
      <w:rPr>
        <w:rFonts w:ascii="Courier New" w:hAnsi="Courier New" w:hint="default"/>
      </w:rPr>
    </w:lvl>
    <w:lvl w:ilvl="5" w:tplc="2E363746" w:tentative="1">
      <w:start w:val="1"/>
      <w:numFmt w:val="bullet"/>
      <w:lvlText w:val=""/>
      <w:lvlJc w:val="left"/>
      <w:pPr>
        <w:tabs>
          <w:tab w:val="num" w:pos="4320"/>
        </w:tabs>
        <w:ind w:left="4320" w:hanging="360"/>
      </w:pPr>
      <w:rPr>
        <w:rFonts w:ascii="Wingdings" w:hAnsi="Wingdings" w:hint="default"/>
      </w:rPr>
    </w:lvl>
    <w:lvl w:ilvl="6" w:tplc="F77CDCBA" w:tentative="1">
      <w:start w:val="1"/>
      <w:numFmt w:val="bullet"/>
      <w:lvlText w:val=""/>
      <w:lvlJc w:val="left"/>
      <w:pPr>
        <w:tabs>
          <w:tab w:val="num" w:pos="5040"/>
        </w:tabs>
        <w:ind w:left="5040" w:hanging="360"/>
      </w:pPr>
      <w:rPr>
        <w:rFonts w:ascii="Symbol" w:hAnsi="Symbol" w:hint="default"/>
      </w:rPr>
    </w:lvl>
    <w:lvl w:ilvl="7" w:tplc="4A3C75D8" w:tentative="1">
      <w:start w:val="1"/>
      <w:numFmt w:val="bullet"/>
      <w:lvlText w:val="o"/>
      <w:lvlJc w:val="left"/>
      <w:pPr>
        <w:tabs>
          <w:tab w:val="num" w:pos="5760"/>
        </w:tabs>
        <w:ind w:left="5760" w:hanging="360"/>
      </w:pPr>
      <w:rPr>
        <w:rFonts w:ascii="Courier New" w:hAnsi="Courier New" w:hint="default"/>
      </w:rPr>
    </w:lvl>
    <w:lvl w:ilvl="8" w:tplc="48382442" w:tentative="1">
      <w:start w:val="1"/>
      <w:numFmt w:val="bullet"/>
      <w:lvlText w:val=""/>
      <w:lvlJc w:val="left"/>
      <w:pPr>
        <w:tabs>
          <w:tab w:val="num" w:pos="6480"/>
        </w:tabs>
        <w:ind w:left="6480" w:hanging="360"/>
      </w:pPr>
      <w:rPr>
        <w:rFonts w:ascii="Wingdings" w:hAnsi="Wingdings" w:hint="default"/>
      </w:rPr>
    </w:lvl>
  </w:abstractNum>
  <w:abstractNum w:abstractNumId="33">
    <w:nsid w:val="74F4190E"/>
    <w:multiLevelType w:val="hybridMultilevel"/>
    <w:tmpl w:val="3D0C7A94"/>
    <w:lvl w:ilvl="0" w:tplc="ED72F75C">
      <w:start w:val="1"/>
      <w:numFmt w:val="bullet"/>
      <w:lvlText w:val=""/>
      <w:lvlJc w:val="left"/>
      <w:pPr>
        <w:tabs>
          <w:tab w:val="num" w:pos="720"/>
        </w:tabs>
        <w:ind w:left="720" w:hanging="360"/>
      </w:pPr>
      <w:rPr>
        <w:rFonts w:ascii="Wingdings" w:hAnsi="Wingdings" w:hint="default"/>
      </w:rPr>
    </w:lvl>
    <w:lvl w:ilvl="1" w:tplc="16D43106">
      <w:start w:val="1"/>
      <w:numFmt w:val="decimal"/>
      <w:lvlText w:val="%2."/>
      <w:lvlJc w:val="left"/>
      <w:pPr>
        <w:tabs>
          <w:tab w:val="num" w:pos="1440"/>
        </w:tabs>
        <w:ind w:left="1440" w:hanging="360"/>
      </w:pPr>
    </w:lvl>
    <w:lvl w:ilvl="2" w:tplc="FA38B9DE" w:tentative="1">
      <w:start w:val="1"/>
      <w:numFmt w:val="bullet"/>
      <w:lvlText w:val=""/>
      <w:lvlJc w:val="left"/>
      <w:pPr>
        <w:tabs>
          <w:tab w:val="num" w:pos="2160"/>
        </w:tabs>
        <w:ind w:left="2160" w:hanging="360"/>
      </w:pPr>
      <w:rPr>
        <w:rFonts w:ascii="Wingdings" w:hAnsi="Wingdings" w:hint="default"/>
      </w:rPr>
    </w:lvl>
    <w:lvl w:ilvl="3" w:tplc="25C20D92" w:tentative="1">
      <w:start w:val="1"/>
      <w:numFmt w:val="bullet"/>
      <w:lvlText w:val=""/>
      <w:lvlJc w:val="left"/>
      <w:pPr>
        <w:tabs>
          <w:tab w:val="num" w:pos="2880"/>
        </w:tabs>
        <w:ind w:left="2880" w:hanging="360"/>
      </w:pPr>
      <w:rPr>
        <w:rFonts w:ascii="Symbol" w:hAnsi="Symbol" w:hint="default"/>
      </w:rPr>
    </w:lvl>
    <w:lvl w:ilvl="4" w:tplc="0E9858EC" w:tentative="1">
      <w:start w:val="1"/>
      <w:numFmt w:val="bullet"/>
      <w:lvlText w:val="o"/>
      <w:lvlJc w:val="left"/>
      <w:pPr>
        <w:tabs>
          <w:tab w:val="num" w:pos="3600"/>
        </w:tabs>
        <w:ind w:left="3600" w:hanging="360"/>
      </w:pPr>
      <w:rPr>
        <w:rFonts w:ascii="Courier New" w:hAnsi="Courier New" w:hint="default"/>
      </w:rPr>
    </w:lvl>
    <w:lvl w:ilvl="5" w:tplc="ADA082DA" w:tentative="1">
      <w:start w:val="1"/>
      <w:numFmt w:val="bullet"/>
      <w:lvlText w:val=""/>
      <w:lvlJc w:val="left"/>
      <w:pPr>
        <w:tabs>
          <w:tab w:val="num" w:pos="4320"/>
        </w:tabs>
        <w:ind w:left="4320" w:hanging="360"/>
      </w:pPr>
      <w:rPr>
        <w:rFonts w:ascii="Wingdings" w:hAnsi="Wingdings" w:hint="default"/>
      </w:rPr>
    </w:lvl>
    <w:lvl w:ilvl="6" w:tplc="50C6179A" w:tentative="1">
      <w:start w:val="1"/>
      <w:numFmt w:val="bullet"/>
      <w:lvlText w:val=""/>
      <w:lvlJc w:val="left"/>
      <w:pPr>
        <w:tabs>
          <w:tab w:val="num" w:pos="5040"/>
        </w:tabs>
        <w:ind w:left="5040" w:hanging="360"/>
      </w:pPr>
      <w:rPr>
        <w:rFonts w:ascii="Symbol" w:hAnsi="Symbol" w:hint="default"/>
      </w:rPr>
    </w:lvl>
    <w:lvl w:ilvl="7" w:tplc="E4B20310" w:tentative="1">
      <w:start w:val="1"/>
      <w:numFmt w:val="bullet"/>
      <w:lvlText w:val="o"/>
      <w:lvlJc w:val="left"/>
      <w:pPr>
        <w:tabs>
          <w:tab w:val="num" w:pos="5760"/>
        </w:tabs>
        <w:ind w:left="5760" w:hanging="360"/>
      </w:pPr>
      <w:rPr>
        <w:rFonts w:ascii="Courier New" w:hAnsi="Courier New" w:hint="default"/>
      </w:rPr>
    </w:lvl>
    <w:lvl w:ilvl="8" w:tplc="D666B960"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11"/>
  </w:num>
  <w:num w:numId="4">
    <w:abstractNumId w:val="32"/>
  </w:num>
  <w:num w:numId="5">
    <w:abstractNumId w:val="33"/>
  </w:num>
  <w:num w:numId="6">
    <w:abstractNumId w:val="15"/>
  </w:num>
  <w:num w:numId="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7"/>
  </w:num>
  <w:num w:numId="11">
    <w:abstractNumId w:val="28"/>
  </w:num>
  <w:num w:numId="12">
    <w:abstractNumId w:val="13"/>
  </w:num>
  <w:num w:numId="13">
    <w:abstractNumId w:val="27"/>
  </w:num>
  <w:num w:numId="14">
    <w:abstractNumId w:val="24"/>
  </w:num>
  <w:num w:numId="15">
    <w:abstractNumId w:val="25"/>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30"/>
  </w:num>
  <w:num w:numId="33">
    <w:abstractNumId w:val="21"/>
  </w:num>
  <w:num w:numId="34">
    <w:abstractNumId w:val="14"/>
  </w:num>
  <w:num w:numId="35">
    <w:abstractNumId w:val="29"/>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6BA"/>
    <w:rsid w:val="0000093B"/>
    <w:rsid w:val="00000D16"/>
    <w:rsid w:val="00000F53"/>
    <w:rsid w:val="000041F9"/>
    <w:rsid w:val="00013FFF"/>
    <w:rsid w:val="000148A7"/>
    <w:rsid w:val="00014F01"/>
    <w:rsid w:val="00016EBC"/>
    <w:rsid w:val="00024424"/>
    <w:rsid w:val="00032897"/>
    <w:rsid w:val="000461CC"/>
    <w:rsid w:val="00055195"/>
    <w:rsid w:val="0006000E"/>
    <w:rsid w:val="00060486"/>
    <w:rsid w:val="00063975"/>
    <w:rsid w:val="000712EC"/>
    <w:rsid w:val="00071BB3"/>
    <w:rsid w:val="000729E7"/>
    <w:rsid w:val="00084733"/>
    <w:rsid w:val="0009292B"/>
    <w:rsid w:val="0009476E"/>
    <w:rsid w:val="000A3C41"/>
    <w:rsid w:val="000A6B03"/>
    <w:rsid w:val="000A7A50"/>
    <w:rsid w:val="000B67EA"/>
    <w:rsid w:val="000B7E4B"/>
    <w:rsid w:val="000C3380"/>
    <w:rsid w:val="000C459E"/>
    <w:rsid w:val="000C4864"/>
    <w:rsid w:val="000C70CA"/>
    <w:rsid w:val="000D0604"/>
    <w:rsid w:val="000D15FF"/>
    <w:rsid w:val="000F63C4"/>
    <w:rsid w:val="001032E3"/>
    <w:rsid w:val="00106AAD"/>
    <w:rsid w:val="00110840"/>
    <w:rsid w:val="0011241E"/>
    <w:rsid w:val="00113509"/>
    <w:rsid w:val="00120C03"/>
    <w:rsid w:val="0012330B"/>
    <w:rsid w:val="00125805"/>
    <w:rsid w:val="0013047C"/>
    <w:rsid w:val="00130DBB"/>
    <w:rsid w:val="00136D01"/>
    <w:rsid w:val="00137FAD"/>
    <w:rsid w:val="00181ACE"/>
    <w:rsid w:val="00185E64"/>
    <w:rsid w:val="001926CE"/>
    <w:rsid w:val="00194A2D"/>
    <w:rsid w:val="001A09B0"/>
    <w:rsid w:val="001A42F9"/>
    <w:rsid w:val="001B0DF0"/>
    <w:rsid w:val="001B73F6"/>
    <w:rsid w:val="001C0399"/>
    <w:rsid w:val="001D39B4"/>
    <w:rsid w:val="001F1191"/>
    <w:rsid w:val="001F2AD0"/>
    <w:rsid w:val="001F4734"/>
    <w:rsid w:val="001F5FBD"/>
    <w:rsid w:val="00207EBD"/>
    <w:rsid w:val="00213024"/>
    <w:rsid w:val="002146A2"/>
    <w:rsid w:val="00215CBD"/>
    <w:rsid w:val="00223C6F"/>
    <w:rsid w:val="00224266"/>
    <w:rsid w:val="00227A29"/>
    <w:rsid w:val="00227FB4"/>
    <w:rsid w:val="00230006"/>
    <w:rsid w:val="00232AF9"/>
    <w:rsid w:val="002378CC"/>
    <w:rsid w:val="00241DDD"/>
    <w:rsid w:val="002442A6"/>
    <w:rsid w:val="00255240"/>
    <w:rsid w:val="002552E8"/>
    <w:rsid w:val="00262BAC"/>
    <w:rsid w:val="00276786"/>
    <w:rsid w:val="00277B93"/>
    <w:rsid w:val="00281CE2"/>
    <w:rsid w:val="002826D3"/>
    <w:rsid w:val="002855A9"/>
    <w:rsid w:val="00285FF9"/>
    <w:rsid w:val="002927A4"/>
    <w:rsid w:val="00294654"/>
    <w:rsid w:val="00297DFC"/>
    <w:rsid w:val="002B4923"/>
    <w:rsid w:val="002C3FF8"/>
    <w:rsid w:val="002D5472"/>
    <w:rsid w:val="002D588E"/>
    <w:rsid w:val="002F48B8"/>
    <w:rsid w:val="00303383"/>
    <w:rsid w:val="00304C30"/>
    <w:rsid w:val="003117F9"/>
    <w:rsid w:val="0032490F"/>
    <w:rsid w:val="00335786"/>
    <w:rsid w:val="0037643F"/>
    <w:rsid w:val="003836EB"/>
    <w:rsid w:val="003936D2"/>
    <w:rsid w:val="00395EF7"/>
    <w:rsid w:val="003A7ADA"/>
    <w:rsid w:val="003C6C5F"/>
    <w:rsid w:val="003D3C16"/>
    <w:rsid w:val="003E1D1F"/>
    <w:rsid w:val="003E24CF"/>
    <w:rsid w:val="003E26BA"/>
    <w:rsid w:val="003E2BA3"/>
    <w:rsid w:val="003E5FB3"/>
    <w:rsid w:val="003F2666"/>
    <w:rsid w:val="003F328B"/>
    <w:rsid w:val="003F37B2"/>
    <w:rsid w:val="003F3AC4"/>
    <w:rsid w:val="003F578E"/>
    <w:rsid w:val="003F5BA2"/>
    <w:rsid w:val="00414D20"/>
    <w:rsid w:val="004273B0"/>
    <w:rsid w:val="00430016"/>
    <w:rsid w:val="004328E0"/>
    <w:rsid w:val="00451270"/>
    <w:rsid w:val="00456C3A"/>
    <w:rsid w:val="00460C71"/>
    <w:rsid w:val="00464213"/>
    <w:rsid w:val="00464CA0"/>
    <w:rsid w:val="004708DE"/>
    <w:rsid w:val="004740BD"/>
    <w:rsid w:val="00484C75"/>
    <w:rsid w:val="00485254"/>
    <w:rsid w:val="00486C83"/>
    <w:rsid w:val="00486DF0"/>
    <w:rsid w:val="0048713F"/>
    <w:rsid w:val="004938B0"/>
    <w:rsid w:val="004966C1"/>
    <w:rsid w:val="004B0CF7"/>
    <w:rsid w:val="004B2D30"/>
    <w:rsid w:val="004B2F8F"/>
    <w:rsid w:val="004B7604"/>
    <w:rsid w:val="004D6ADB"/>
    <w:rsid w:val="004E0F80"/>
    <w:rsid w:val="004F3859"/>
    <w:rsid w:val="0051038B"/>
    <w:rsid w:val="0051241E"/>
    <w:rsid w:val="00523D29"/>
    <w:rsid w:val="005304F6"/>
    <w:rsid w:val="005319E0"/>
    <w:rsid w:val="0053338C"/>
    <w:rsid w:val="005505E3"/>
    <w:rsid w:val="00550847"/>
    <w:rsid w:val="00553CDD"/>
    <w:rsid w:val="005553EA"/>
    <w:rsid w:val="00564CD0"/>
    <w:rsid w:val="00567169"/>
    <w:rsid w:val="005706A0"/>
    <w:rsid w:val="00574521"/>
    <w:rsid w:val="00580EA1"/>
    <w:rsid w:val="005942F1"/>
    <w:rsid w:val="00596404"/>
    <w:rsid w:val="0059643C"/>
    <w:rsid w:val="005A04F1"/>
    <w:rsid w:val="005A115D"/>
    <w:rsid w:val="005A2556"/>
    <w:rsid w:val="005A2762"/>
    <w:rsid w:val="005B0636"/>
    <w:rsid w:val="005B775D"/>
    <w:rsid w:val="005B7E3A"/>
    <w:rsid w:val="005C03FA"/>
    <w:rsid w:val="005C31A5"/>
    <w:rsid w:val="005C3D51"/>
    <w:rsid w:val="005C4C41"/>
    <w:rsid w:val="005D170B"/>
    <w:rsid w:val="005D45D5"/>
    <w:rsid w:val="005D5E79"/>
    <w:rsid w:val="005D652B"/>
    <w:rsid w:val="005E611B"/>
    <w:rsid w:val="005F7AF2"/>
    <w:rsid w:val="00613DA9"/>
    <w:rsid w:val="00616F99"/>
    <w:rsid w:val="0062259F"/>
    <w:rsid w:val="00641E99"/>
    <w:rsid w:val="0064287F"/>
    <w:rsid w:val="00642BA5"/>
    <w:rsid w:val="00657D91"/>
    <w:rsid w:val="00662C90"/>
    <w:rsid w:val="00664D4F"/>
    <w:rsid w:val="006722E7"/>
    <w:rsid w:val="00676D1A"/>
    <w:rsid w:val="00677460"/>
    <w:rsid w:val="0068334E"/>
    <w:rsid w:val="006933D1"/>
    <w:rsid w:val="006972DB"/>
    <w:rsid w:val="006B1C83"/>
    <w:rsid w:val="006B55EE"/>
    <w:rsid w:val="006B6905"/>
    <w:rsid w:val="006B7873"/>
    <w:rsid w:val="006F0C33"/>
    <w:rsid w:val="006F6FF4"/>
    <w:rsid w:val="0070108F"/>
    <w:rsid w:val="00702864"/>
    <w:rsid w:val="00714C8E"/>
    <w:rsid w:val="0072540D"/>
    <w:rsid w:val="00743D9C"/>
    <w:rsid w:val="007518BE"/>
    <w:rsid w:val="0076495B"/>
    <w:rsid w:val="0076527A"/>
    <w:rsid w:val="00774CC7"/>
    <w:rsid w:val="007822FF"/>
    <w:rsid w:val="007879E6"/>
    <w:rsid w:val="00790FA2"/>
    <w:rsid w:val="00791A18"/>
    <w:rsid w:val="00796596"/>
    <w:rsid w:val="007A3CBB"/>
    <w:rsid w:val="007D4691"/>
    <w:rsid w:val="007D5B88"/>
    <w:rsid w:val="007D6735"/>
    <w:rsid w:val="007E005B"/>
    <w:rsid w:val="007E0FC6"/>
    <w:rsid w:val="007E150D"/>
    <w:rsid w:val="007F02D4"/>
    <w:rsid w:val="007F2C95"/>
    <w:rsid w:val="008074D7"/>
    <w:rsid w:val="00821021"/>
    <w:rsid w:val="0082167E"/>
    <w:rsid w:val="00830D06"/>
    <w:rsid w:val="008339BA"/>
    <w:rsid w:val="00835DF1"/>
    <w:rsid w:val="0083655F"/>
    <w:rsid w:val="00841588"/>
    <w:rsid w:val="00861E18"/>
    <w:rsid w:val="008659E8"/>
    <w:rsid w:val="00885370"/>
    <w:rsid w:val="00887811"/>
    <w:rsid w:val="00887FE4"/>
    <w:rsid w:val="00893375"/>
    <w:rsid w:val="00896E27"/>
    <w:rsid w:val="00897D4A"/>
    <w:rsid w:val="008A009F"/>
    <w:rsid w:val="008A2D24"/>
    <w:rsid w:val="008B6B1C"/>
    <w:rsid w:val="008D13DB"/>
    <w:rsid w:val="008D3FBA"/>
    <w:rsid w:val="008D60CC"/>
    <w:rsid w:val="008D744D"/>
    <w:rsid w:val="008F33A6"/>
    <w:rsid w:val="008F475C"/>
    <w:rsid w:val="009019F9"/>
    <w:rsid w:val="00912B50"/>
    <w:rsid w:val="009514EE"/>
    <w:rsid w:val="0096211A"/>
    <w:rsid w:val="00970C3C"/>
    <w:rsid w:val="0098744C"/>
    <w:rsid w:val="0098778D"/>
    <w:rsid w:val="009B0031"/>
    <w:rsid w:val="009B0C70"/>
    <w:rsid w:val="009C7547"/>
    <w:rsid w:val="009D7515"/>
    <w:rsid w:val="009D7D1F"/>
    <w:rsid w:val="009E26AC"/>
    <w:rsid w:val="009E29FB"/>
    <w:rsid w:val="009F2B3C"/>
    <w:rsid w:val="009F3418"/>
    <w:rsid w:val="00A046BA"/>
    <w:rsid w:val="00A07AA5"/>
    <w:rsid w:val="00A148D6"/>
    <w:rsid w:val="00A15671"/>
    <w:rsid w:val="00A202ED"/>
    <w:rsid w:val="00A20DCD"/>
    <w:rsid w:val="00A21D12"/>
    <w:rsid w:val="00A24C63"/>
    <w:rsid w:val="00A27FE5"/>
    <w:rsid w:val="00A41B78"/>
    <w:rsid w:val="00A41DF3"/>
    <w:rsid w:val="00A447D7"/>
    <w:rsid w:val="00A51564"/>
    <w:rsid w:val="00A52B2E"/>
    <w:rsid w:val="00A56445"/>
    <w:rsid w:val="00A630EF"/>
    <w:rsid w:val="00A66173"/>
    <w:rsid w:val="00A75A44"/>
    <w:rsid w:val="00A76D25"/>
    <w:rsid w:val="00A83588"/>
    <w:rsid w:val="00A90CC1"/>
    <w:rsid w:val="00A91BDE"/>
    <w:rsid w:val="00A969D8"/>
    <w:rsid w:val="00AB142D"/>
    <w:rsid w:val="00AB658F"/>
    <w:rsid w:val="00AC009A"/>
    <w:rsid w:val="00AC27BA"/>
    <w:rsid w:val="00AD559D"/>
    <w:rsid w:val="00AD573A"/>
    <w:rsid w:val="00AD71C0"/>
    <w:rsid w:val="00AD7CE1"/>
    <w:rsid w:val="00AE1958"/>
    <w:rsid w:val="00AF5466"/>
    <w:rsid w:val="00AF5ED9"/>
    <w:rsid w:val="00AF6680"/>
    <w:rsid w:val="00B028F4"/>
    <w:rsid w:val="00B11F52"/>
    <w:rsid w:val="00B175DA"/>
    <w:rsid w:val="00B20A9E"/>
    <w:rsid w:val="00B22756"/>
    <w:rsid w:val="00B241A1"/>
    <w:rsid w:val="00B30FC6"/>
    <w:rsid w:val="00B4767A"/>
    <w:rsid w:val="00B51925"/>
    <w:rsid w:val="00B51D0D"/>
    <w:rsid w:val="00B601B0"/>
    <w:rsid w:val="00B6108B"/>
    <w:rsid w:val="00B652C3"/>
    <w:rsid w:val="00B65A1C"/>
    <w:rsid w:val="00B707C4"/>
    <w:rsid w:val="00B718E8"/>
    <w:rsid w:val="00B72C19"/>
    <w:rsid w:val="00B8458E"/>
    <w:rsid w:val="00B9482C"/>
    <w:rsid w:val="00B95D17"/>
    <w:rsid w:val="00BA48D2"/>
    <w:rsid w:val="00BA5CA7"/>
    <w:rsid w:val="00BB1164"/>
    <w:rsid w:val="00BB14AA"/>
    <w:rsid w:val="00BB44CD"/>
    <w:rsid w:val="00BB7781"/>
    <w:rsid w:val="00BC75EE"/>
    <w:rsid w:val="00BD0150"/>
    <w:rsid w:val="00BD5366"/>
    <w:rsid w:val="00BE0F1B"/>
    <w:rsid w:val="00BE2AC7"/>
    <w:rsid w:val="00BE363E"/>
    <w:rsid w:val="00BE693D"/>
    <w:rsid w:val="00BE7D63"/>
    <w:rsid w:val="00BF054E"/>
    <w:rsid w:val="00C10472"/>
    <w:rsid w:val="00C25FF4"/>
    <w:rsid w:val="00C27D43"/>
    <w:rsid w:val="00C30696"/>
    <w:rsid w:val="00C36E10"/>
    <w:rsid w:val="00C40AB3"/>
    <w:rsid w:val="00C42EEE"/>
    <w:rsid w:val="00C50936"/>
    <w:rsid w:val="00C6558E"/>
    <w:rsid w:val="00C67303"/>
    <w:rsid w:val="00C73669"/>
    <w:rsid w:val="00C86358"/>
    <w:rsid w:val="00CA61DD"/>
    <w:rsid w:val="00CB147D"/>
    <w:rsid w:val="00CB1E30"/>
    <w:rsid w:val="00CB4F43"/>
    <w:rsid w:val="00CB7640"/>
    <w:rsid w:val="00CC08E8"/>
    <w:rsid w:val="00CC670B"/>
    <w:rsid w:val="00CE5C95"/>
    <w:rsid w:val="00CF7B9A"/>
    <w:rsid w:val="00D04236"/>
    <w:rsid w:val="00D130E5"/>
    <w:rsid w:val="00D139EB"/>
    <w:rsid w:val="00D25813"/>
    <w:rsid w:val="00D32A03"/>
    <w:rsid w:val="00D4077A"/>
    <w:rsid w:val="00D42349"/>
    <w:rsid w:val="00D45DAD"/>
    <w:rsid w:val="00D47AEB"/>
    <w:rsid w:val="00D526A6"/>
    <w:rsid w:val="00D53DCE"/>
    <w:rsid w:val="00D552FB"/>
    <w:rsid w:val="00D70268"/>
    <w:rsid w:val="00D715C5"/>
    <w:rsid w:val="00D71C4F"/>
    <w:rsid w:val="00D763D3"/>
    <w:rsid w:val="00D84312"/>
    <w:rsid w:val="00D86EB2"/>
    <w:rsid w:val="00D929AF"/>
    <w:rsid w:val="00DA041E"/>
    <w:rsid w:val="00DA0C90"/>
    <w:rsid w:val="00DA2A99"/>
    <w:rsid w:val="00DB77B0"/>
    <w:rsid w:val="00DD6BEB"/>
    <w:rsid w:val="00DE0C99"/>
    <w:rsid w:val="00DE0EFA"/>
    <w:rsid w:val="00DF103E"/>
    <w:rsid w:val="00DF5C2D"/>
    <w:rsid w:val="00E00347"/>
    <w:rsid w:val="00E019E3"/>
    <w:rsid w:val="00E02570"/>
    <w:rsid w:val="00E044A4"/>
    <w:rsid w:val="00E04A29"/>
    <w:rsid w:val="00E21E3D"/>
    <w:rsid w:val="00E36E25"/>
    <w:rsid w:val="00E40468"/>
    <w:rsid w:val="00E41DC2"/>
    <w:rsid w:val="00E43C44"/>
    <w:rsid w:val="00E50045"/>
    <w:rsid w:val="00E520F2"/>
    <w:rsid w:val="00E60232"/>
    <w:rsid w:val="00E602EA"/>
    <w:rsid w:val="00E60763"/>
    <w:rsid w:val="00E64987"/>
    <w:rsid w:val="00E72110"/>
    <w:rsid w:val="00E73D1E"/>
    <w:rsid w:val="00E746C5"/>
    <w:rsid w:val="00E77097"/>
    <w:rsid w:val="00E80839"/>
    <w:rsid w:val="00EA432B"/>
    <w:rsid w:val="00EA4654"/>
    <w:rsid w:val="00EB1BBD"/>
    <w:rsid w:val="00EC42F8"/>
    <w:rsid w:val="00ED56DA"/>
    <w:rsid w:val="00ED5D9D"/>
    <w:rsid w:val="00EE53DC"/>
    <w:rsid w:val="00EE7881"/>
    <w:rsid w:val="00EF2CE2"/>
    <w:rsid w:val="00F0508D"/>
    <w:rsid w:val="00F0663A"/>
    <w:rsid w:val="00F0733F"/>
    <w:rsid w:val="00F20C7B"/>
    <w:rsid w:val="00F215AC"/>
    <w:rsid w:val="00F229D7"/>
    <w:rsid w:val="00F22B87"/>
    <w:rsid w:val="00F269CC"/>
    <w:rsid w:val="00F30645"/>
    <w:rsid w:val="00F30D8E"/>
    <w:rsid w:val="00F34BFF"/>
    <w:rsid w:val="00F437CA"/>
    <w:rsid w:val="00F44107"/>
    <w:rsid w:val="00F448A0"/>
    <w:rsid w:val="00F474DB"/>
    <w:rsid w:val="00F54F8E"/>
    <w:rsid w:val="00F554FB"/>
    <w:rsid w:val="00F57D43"/>
    <w:rsid w:val="00F80064"/>
    <w:rsid w:val="00F872B2"/>
    <w:rsid w:val="00F941CA"/>
    <w:rsid w:val="00FA1201"/>
    <w:rsid w:val="00FA17C5"/>
    <w:rsid w:val="00FA6C0B"/>
    <w:rsid w:val="00FC2602"/>
    <w:rsid w:val="00FD452B"/>
    <w:rsid w:val="00FD5F68"/>
    <w:rsid w:val="00FE64F8"/>
    <w:rsid w:val="00FE6607"/>
    <w:rsid w:val="00FF6545"/>
    <w:rsid w:val="7B82A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62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ED9"/>
    <w:rPr>
      <w:sz w:val="24"/>
      <w:szCs w:val="24"/>
    </w:rPr>
  </w:style>
  <w:style w:type="paragraph" w:styleId="Heading1">
    <w:name w:val="heading 1"/>
    <w:basedOn w:val="Normal"/>
    <w:next w:val="Normal"/>
    <w:qFormat/>
    <w:rsid w:val="00AF5ED9"/>
    <w:pPr>
      <w:keepNext/>
      <w:spacing w:line="400" w:lineRule="atLeast"/>
      <w:outlineLvl w:val="0"/>
    </w:pPr>
    <w:rPr>
      <w:rFonts w:ascii="Arial" w:eastAsia="Times New Roman" w:hAnsi="Arial"/>
      <w:color w:val="000000"/>
      <w:sz w:val="56"/>
    </w:rPr>
  </w:style>
  <w:style w:type="paragraph" w:styleId="Heading2">
    <w:name w:val="heading 2"/>
    <w:basedOn w:val="Normal"/>
    <w:next w:val="Normal"/>
    <w:qFormat/>
    <w:rsid w:val="00AF5ED9"/>
    <w:pPr>
      <w:keepNext/>
      <w:outlineLvl w:val="1"/>
    </w:pPr>
    <w:rPr>
      <w:b/>
    </w:rPr>
  </w:style>
  <w:style w:type="paragraph" w:styleId="Heading3">
    <w:name w:val="heading 3"/>
    <w:basedOn w:val="Normal"/>
    <w:next w:val="Normal"/>
    <w:qFormat/>
    <w:rsid w:val="00AF5ED9"/>
    <w:pPr>
      <w:keepNext/>
      <w:jc w:val="center"/>
      <w:outlineLvl w:val="2"/>
    </w:pPr>
    <w:rPr>
      <w:b/>
    </w:rPr>
  </w:style>
  <w:style w:type="paragraph" w:styleId="Heading4">
    <w:name w:val="heading 4"/>
    <w:basedOn w:val="Normal"/>
    <w:next w:val="Normal"/>
    <w:qFormat/>
    <w:rsid w:val="00AF5ED9"/>
    <w:pPr>
      <w:keepNext/>
      <w:spacing w:line="360" w:lineRule="auto"/>
      <w:outlineLvl w:val="3"/>
    </w:pPr>
    <w:rPr>
      <w:b/>
      <w:sz w:val="32"/>
    </w:rPr>
  </w:style>
  <w:style w:type="paragraph" w:styleId="Heading5">
    <w:name w:val="heading 5"/>
    <w:basedOn w:val="Normal"/>
    <w:next w:val="Normal"/>
    <w:qFormat/>
    <w:rsid w:val="00AF5ED9"/>
    <w:pPr>
      <w:keepNext/>
      <w:ind w:firstLine="360"/>
      <w:outlineLvl w:val="4"/>
    </w:pPr>
    <w:rPr>
      <w:b/>
    </w:rPr>
  </w:style>
  <w:style w:type="paragraph" w:styleId="Heading6">
    <w:name w:val="heading 6"/>
    <w:basedOn w:val="Normal"/>
    <w:next w:val="Normal"/>
    <w:qFormat/>
    <w:rsid w:val="00AF5ED9"/>
    <w:pPr>
      <w:keepNext/>
      <w:outlineLvl w:val="5"/>
    </w:pPr>
    <w:rPr>
      <w:b/>
    </w:rPr>
  </w:style>
  <w:style w:type="paragraph" w:styleId="Heading7">
    <w:name w:val="heading 7"/>
    <w:basedOn w:val="Normal"/>
    <w:next w:val="Normal"/>
    <w:qFormat/>
    <w:rsid w:val="00AF5ED9"/>
    <w:pPr>
      <w:keepNext/>
      <w:jc w:val="center"/>
      <w:outlineLvl w:val="6"/>
    </w:pPr>
    <w:rPr>
      <w:b/>
      <w:sz w:val="32"/>
    </w:rPr>
  </w:style>
  <w:style w:type="paragraph" w:styleId="Heading8">
    <w:name w:val="heading 8"/>
    <w:basedOn w:val="Normal"/>
    <w:next w:val="Normal"/>
    <w:qFormat/>
    <w:rsid w:val="00AF5ED9"/>
    <w:pPr>
      <w:keepNext/>
      <w:jc w:val="center"/>
      <w:outlineLvl w:val="7"/>
    </w:pPr>
    <w:rPr>
      <w:rFonts w:ascii="Times New Roman" w:hAnsi="Times New Roman"/>
      <w:color w:val="000000"/>
      <w:sz w:val="32"/>
    </w:rPr>
  </w:style>
  <w:style w:type="paragraph" w:styleId="Heading9">
    <w:name w:val="heading 9"/>
    <w:basedOn w:val="Normal"/>
    <w:next w:val="Normal"/>
    <w:qFormat/>
    <w:rsid w:val="00AF5ED9"/>
    <w:pPr>
      <w:keepNext/>
      <w:keepLines/>
      <w:widowControl w:val="0"/>
      <w:spacing w:line="360" w:lineRule="auto"/>
      <w:jc w:val="center"/>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F5ED9"/>
    <w:pPr>
      <w:tabs>
        <w:tab w:val="center" w:pos="4320"/>
        <w:tab w:val="right" w:pos="8640"/>
      </w:tabs>
    </w:pPr>
  </w:style>
  <w:style w:type="paragraph" w:styleId="Footer">
    <w:name w:val="footer"/>
    <w:basedOn w:val="Normal"/>
    <w:rsid w:val="00AF5ED9"/>
    <w:pPr>
      <w:tabs>
        <w:tab w:val="center" w:pos="4320"/>
        <w:tab w:val="right" w:pos="8640"/>
      </w:tabs>
    </w:pPr>
  </w:style>
  <w:style w:type="paragraph" w:styleId="BodyText">
    <w:name w:val="Body Text"/>
    <w:basedOn w:val="Normal"/>
    <w:link w:val="BodyTextChar"/>
    <w:rsid w:val="00AF5ED9"/>
    <w:rPr>
      <w:color w:val="000000"/>
    </w:rPr>
  </w:style>
  <w:style w:type="paragraph" w:styleId="BodyTextIndent">
    <w:name w:val="Body Text Indent"/>
    <w:basedOn w:val="Normal"/>
    <w:link w:val="BodyTextIndentChar"/>
    <w:rsid w:val="00AF5ED9"/>
    <w:pPr>
      <w:spacing w:line="360" w:lineRule="auto"/>
      <w:ind w:left="810" w:hanging="180"/>
    </w:pPr>
    <w:rPr>
      <w:color w:val="000000"/>
    </w:rPr>
  </w:style>
  <w:style w:type="paragraph" w:styleId="BodyText2">
    <w:name w:val="Body Text 2"/>
    <w:basedOn w:val="Normal"/>
    <w:rsid w:val="00AF5ED9"/>
    <w:rPr>
      <w:sz w:val="32"/>
    </w:rPr>
  </w:style>
  <w:style w:type="paragraph" w:styleId="BodyTextIndent2">
    <w:name w:val="Body Text Indent 2"/>
    <w:basedOn w:val="Normal"/>
    <w:rsid w:val="00AF5ED9"/>
    <w:pPr>
      <w:spacing w:line="360" w:lineRule="auto"/>
      <w:ind w:firstLine="720"/>
    </w:pPr>
  </w:style>
  <w:style w:type="character" w:styleId="PageNumber">
    <w:name w:val="page number"/>
    <w:basedOn w:val="DefaultParagraphFont"/>
    <w:rsid w:val="00AF5ED9"/>
  </w:style>
  <w:style w:type="paragraph" w:styleId="BodyTextIndent3">
    <w:name w:val="Body Text Indent 3"/>
    <w:basedOn w:val="Normal"/>
    <w:rsid w:val="00AF5ED9"/>
    <w:pPr>
      <w:spacing w:line="360" w:lineRule="auto"/>
      <w:ind w:firstLine="360"/>
    </w:pPr>
  </w:style>
  <w:style w:type="character" w:styleId="Hyperlink">
    <w:name w:val="Hyperlink"/>
    <w:basedOn w:val="DefaultParagraphFont"/>
    <w:rsid w:val="00AF5ED9"/>
    <w:rPr>
      <w:color w:val="0000FF"/>
      <w:u w:val="single"/>
    </w:rPr>
  </w:style>
  <w:style w:type="character" w:styleId="FollowedHyperlink">
    <w:name w:val="FollowedHyperlink"/>
    <w:basedOn w:val="DefaultParagraphFont"/>
    <w:rsid w:val="00AF5ED9"/>
    <w:rPr>
      <w:color w:val="0000FF"/>
      <w:u w:val="single"/>
    </w:rPr>
  </w:style>
  <w:style w:type="paragraph" w:styleId="BodyText3">
    <w:name w:val="Body Text 3"/>
    <w:basedOn w:val="Normal"/>
    <w:rsid w:val="00AF5ED9"/>
    <w:pPr>
      <w:jc w:val="center"/>
    </w:pPr>
    <w:rPr>
      <w:b/>
      <w:sz w:val="32"/>
    </w:rPr>
  </w:style>
  <w:style w:type="paragraph" w:styleId="BalloonText">
    <w:name w:val="Balloon Text"/>
    <w:basedOn w:val="Normal"/>
    <w:semiHidden/>
    <w:rsid w:val="00F54F8E"/>
    <w:rPr>
      <w:rFonts w:ascii="Tahoma" w:hAnsi="Tahoma" w:cs="Tahoma"/>
      <w:sz w:val="16"/>
      <w:szCs w:val="16"/>
    </w:rPr>
  </w:style>
  <w:style w:type="paragraph" w:styleId="NormalWeb">
    <w:name w:val="Normal (Web)"/>
    <w:basedOn w:val="Normal"/>
    <w:uiPriority w:val="99"/>
    <w:rsid w:val="00574521"/>
    <w:pPr>
      <w:spacing w:before="100" w:beforeAutospacing="1" w:after="100" w:afterAutospacing="1"/>
    </w:pPr>
    <w:rPr>
      <w:rFonts w:ascii="Times New Roman" w:eastAsia="Times New Roman" w:hAnsi="Times New Roman"/>
    </w:rPr>
  </w:style>
  <w:style w:type="paragraph" w:styleId="PlainText">
    <w:name w:val="Plain Text"/>
    <w:basedOn w:val="Normal"/>
    <w:rsid w:val="000712EC"/>
    <w:rPr>
      <w:rFonts w:ascii="Courier" w:hAnsi="Courier"/>
      <w:szCs w:val="20"/>
    </w:rPr>
  </w:style>
  <w:style w:type="paragraph" w:customStyle="1" w:styleId="DefaultText">
    <w:name w:val="Default Text"/>
    <w:basedOn w:val="Normal"/>
    <w:rsid w:val="00F941CA"/>
    <w:rPr>
      <w:rFonts w:ascii="Times New Roman" w:eastAsia="Times New Roman" w:hAnsi="Times New Roman"/>
      <w:szCs w:val="20"/>
    </w:rPr>
  </w:style>
  <w:style w:type="paragraph" w:styleId="ListParagraph">
    <w:name w:val="List Paragraph"/>
    <w:basedOn w:val="Normal"/>
    <w:uiPriority w:val="34"/>
    <w:qFormat/>
    <w:rsid w:val="00893375"/>
    <w:pPr>
      <w:ind w:left="720"/>
      <w:contextualSpacing/>
    </w:pPr>
  </w:style>
  <w:style w:type="paragraph" w:styleId="Bibliography">
    <w:name w:val="Bibliography"/>
    <w:basedOn w:val="Normal"/>
    <w:next w:val="Normal"/>
    <w:uiPriority w:val="37"/>
    <w:semiHidden/>
    <w:unhideWhenUsed/>
    <w:rsid w:val="00E60232"/>
  </w:style>
  <w:style w:type="paragraph" w:styleId="BlockText">
    <w:name w:val="Block Text"/>
    <w:basedOn w:val="Normal"/>
    <w:rsid w:val="00E60232"/>
    <w:pPr>
      <w:spacing w:after="120"/>
      <w:ind w:left="1440" w:right="1440"/>
    </w:pPr>
  </w:style>
  <w:style w:type="paragraph" w:styleId="BodyTextFirstIndent">
    <w:name w:val="Body Text First Indent"/>
    <w:basedOn w:val="BodyText"/>
    <w:link w:val="BodyTextFirstIndentChar"/>
    <w:rsid w:val="00E60232"/>
    <w:pPr>
      <w:spacing w:after="120"/>
      <w:ind w:firstLine="210"/>
    </w:pPr>
    <w:rPr>
      <w:color w:val="auto"/>
    </w:rPr>
  </w:style>
  <w:style w:type="character" w:customStyle="1" w:styleId="BodyTextChar">
    <w:name w:val="Body Text Char"/>
    <w:basedOn w:val="DefaultParagraphFont"/>
    <w:link w:val="BodyText"/>
    <w:rsid w:val="00E60232"/>
    <w:rPr>
      <w:color w:val="000000"/>
      <w:sz w:val="24"/>
      <w:szCs w:val="24"/>
    </w:rPr>
  </w:style>
  <w:style w:type="character" w:customStyle="1" w:styleId="BodyTextFirstIndentChar">
    <w:name w:val="Body Text First Indent Char"/>
    <w:basedOn w:val="BodyTextChar"/>
    <w:link w:val="BodyTextFirstIndent"/>
    <w:rsid w:val="00E60232"/>
    <w:rPr>
      <w:color w:val="000000"/>
      <w:sz w:val="24"/>
      <w:szCs w:val="24"/>
    </w:rPr>
  </w:style>
  <w:style w:type="paragraph" w:styleId="BodyTextFirstIndent2">
    <w:name w:val="Body Text First Indent 2"/>
    <w:basedOn w:val="BodyTextIndent"/>
    <w:link w:val="BodyTextFirstIndent2Char"/>
    <w:rsid w:val="00E60232"/>
    <w:pPr>
      <w:spacing w:after="120" w:line="240" w:lineRule="auto"/>
      <w:ind w:left="360" w:firstLine="210"/>
    </w:pPr>
    <w:rPr>
      <w:color w:val="auto"/>
    </w:rPr>
  </w:style>
  <w:style w:type="character" w:customStyle="1" w:styleId="BodyTextIndentChar">
    <w:name w:val="Body Text Indent Char"/>
    <w:basedOn w:val="DefaultParagraphFont"/>
    <w:link w:val="BodyTextIndent"/>
    <w:rsid w:val="00E60232"/>
    <w:rPr>
      <w:color w:val="000000"/>
      <w:sz w:val="24"/>
      <w:szCs w:val="24"/>
    </w:rPr>
  </w:style>
  <w:style w:type="character" w:customStyle="1" w:styleId="BodyTextFirstIndent2Char">
    <w:name w:val="Body Text First Indent 2 Char"/>
    <w:basedOn w:val="BodyTextIndentChar"/>
    <w:link w:val="BodyTextFirstIndent2"/>
    <w:rsid w:val="00E60232"/>
    <w:rPr>
      <w:color w:val="000000"/>
      <w:sz w:val="24"/>
      <w:szCs w:val="24"/>
    </w:rPr>
  </w:style>
  <w:style w:type="paragraph" w:styleId="Caption">
    <w:name w:val="caption"/>
    <w:basedOn w:val="Normal"/>
    <w:next w:val="Normal"/>
    <w:semiHidden/>
    <w:unhideWhenUsed/>
    <w:qFormat/>
    <w:rsid w:val="00E60232"/>
    <w:rPr>
      <w:b/>
      <w:bCs/>
      <w:sz w:val="20"/>
      <w:szCs w:val="20"/>
    </w:rPr>
  </w:style>
  <w:style w:type="paragraph" w:styleId="Closing">
    <w:name w:val="Closing"/>
    <w:basedOn w:val="Normal"/>
    <w:link w:val="ClosingChar"/>
    <w:rsid w:val="00E60232"/>
    <w:pPr>
      <w:ind w:left="4320"/>
    </w:pPr>
  </w:style>
  <w:style w:type="character" w:customStyle="1" w:styleId="ClosingChar">
    <w:name w:val="Closing Char"/>
    <w:basedOn w:val="DefaultParagraphFont"/>
    <w:link w:val="Closing"/>
    <w:rsid w:val="00E60232"/>
    <w:rPr>
      <w:sz w:val="24"/>
      <w:szCs w:val="24"/>
    </w:rPr>
  </w:style>
  <w:style w:type="paragraph" w:styleId="CommentText">
    <w:name w:val="annotation text"/>
    <w:basedOn w:val="Normal"/>
    <w:link w:val="CommentTextChar"/>
    <w:rsid w:val="00E60232"/>
    <w:rPr>
      <w:sz w:val="20"/>
      <w:szCs w:val="20"/>
    </w:rPr>
  </w:style>
  <w:style w:type="character" w:customStyle="1" w:styleId="CommentTextChar">
    <w:name w:val="Comment Text Char"/>
    <w:basedOn w:val="DefaultParagraphFont"/>
    <w:link w:val="CommentText"/>
    <w:rsid w:val="00E60232"/>
  </w:style>
  <w:style w:type="paragraph" w:styleId="CommentSubject">
    <w:name w:val="annotation subject"/>
    <w:basedOn w:val="CommentText"/>
    <w:next w:val="CommentText"/>
    <w:link w:val="CommentSubjectChar"/>
    <w:rsid w:val="00E60232"/>
    <w:rPr>
      <w:b/>
      <w:bCs/>
    </w:rPr>
  </w:style>
  <w:style w:type="character" w:customStyle="1" w:styleId="CommentSubjectChar">
    <w:name w:val="Comment Subject Char"/>
    <w:basedOn w:val="CommentTextChar"/>
    <w:link w:val="CommentSubject"/>
    <w:rsid w:val="00E60232"/>
    <w:rPr>
      <w:b/>
      <w:bCs/>
    </w:rPr>
  </w:style>
  <w:style w:type="paragraph" w:styleId="Date">
    <w:name w:val="Date"/>
    <w:basedOn w:val="Normal"/>
    <w:next w:val="Normal"/>
    <w:link w:val="DateChar"/>
    <w:rsid w:val="00E60232"/>
  </w:style>
  <w:style w:type="character" w:customStyle="1" w:styleId="DateChar">
    <w:name w:val="Date Char"/>
    <w:basedOn w:val="DefaultParagraphFont"/>
    <w:link w:val="Date"/>
    <w:rsid w:val="00E60232"/>
    <w:rPr>
      <w:sz w:val="24"/>
      <w:szCs w:val="24"/>
    </w:rPr>
  </w:style>
  <w:style w:type="paragraph" w:styleId="DocumentMap">
    <w:name w:val="Document Map"/>
    <w:basedOn w:val="Normal"/>
    <w:link w:val="DocumentMapChar"/>
    <w:rsid w:val="00E60232"/>
    <w:rPr>
      <w:rFonts w:ascii="Tahoma" w:hAnsi="Tahoma" w:cs="Tahoma"/>
      <w:sz w:val="16"/>
      <w:szCs w:val="16"/>
    </w:rPr>
  </w:style>
  <w:style w:type="character" w:customStyle="1" w:styleId="DocumentMapChar">
    <w:name w:val="Document Map Char"/>
    <w:basedOn w:val="DefaultParagraphFont"/>
    <w:link w:val="DocumentMap"/>
    <w:rsid w:val="00E60232"/>
    <w:rPr>
      <w:rFonts w:ascii="Tahoma" w:hAnsi="Tahoma" w:cs="Tahoma"/>
      <w:sz w:val="16"/>
      <w:szCs w:val="16"/>
    </w:rPr>
  </w:style>
  <w:style w:type="paragraph" w:styleId="E-mailSignature">
    <w:name w:val="E-mail Signature"/>
    <w:basedOn w:val="Normal"/>
    <w:link w:val="E-mailSignatureChar"/>
    <w:rsid w:val="00E60232"/>
  </w:style>
  <w:style w:type="character" w:customStyle="1" w:styleId="E-mailSignatureChar">
    <w:name w:val="E-mail Signature Char"/>
    <w:basedOn w:val="DefaultParagraphFont"/>
    <w:link w:val="E-mailSignature"/>
    <w:rsid w:val="00E60232"/>
    <w:rPr>
      <w:sz w:val="24"/>
      <w:szCs w:val="24"/>
    </w:rPr>
  </w:style>
  <w:style w:type="paragraph" w:styleId="EndnoteText">
    <w:name w:val="endnote text"/>
    <w:basedOn w:val="Normal"/>
    <w:link w:val="EndnoteTextChar"/>
    <w:rsid w:val="00E60232"/>
    <w:rPr>
      <w:sz w:val="20"/>
      <w:szCs w:val="20"/>
    </w:rPr>
  </w:style>
  <w:style w:type="character" w:customStyle="1" w:styleId="EndnoteTextChar">
    <w:name w:val="Endnote Text Char"/>
    <w:basedOn w:val="DefaultParagraphFont"/>
    <w:link w:val="EndnoteText"/>
    <w:rsid w:val="00E60232"/>
  </w:style>
  <w:style w:type="paragraph" w:styleId="EnvelopeAddress">
    <w:name w:val="envelope address"/>
    <w:basedOn w:val="Normal"/>
    <w:rsid w:val="00E60232"/>
    <w:pPr>
      <w:framePr w:w="7920" w:h="1980" w:hRule="exact" w:hSpace="180" w:wrap="auto" w:hAnchor="page" w:xAlign="center" w:yAlign="bottom"/>
      <w:ind w:left="2880"/>
    </w:pPr>
    <w:rPr>
      <w:rFonts w:ascii="Cambria" w:eastAsia="Times New Roman" w:hAnsi="Cambria"/>
    </w:rPr>
  </w:style>
  <w:style w:type="paragraph" w:styleId="EnvelopeReturn">
    <w:name w:val="envelope return"/>
    <w:basedOn w:val="Normal"/>
    <w:rsid w:val="00E60232"/>
    <w:rPr>
      <w:rFonts w:ascii="Cambria" w:eastAsia="Times New Roman" w:hAnsi="Cambria"/>
      <w:sz w:val="20"/>
      <w:szCs w:val="20"/>
    </w:rPr>
  </w:style>
  <w:style w:type="paragraph" w:styleId="FootnoteText">
    <w:name w:val="footnote text"/>
    <w:basedOn w:val="Normal"/>
    <w:link w:val="FootnoteTextChar"/>
    <w:rsid w:val="00E60232"/>
    <w:rPr>
      <w:sz w:val="20"/>
      <w:szCs w:val="20"/>
    </w:rPr>
  </w:style>
  <w:style w:type="character" w:customStyle="1" w:styleId="FootnoteTextChar">
    <w:name w:val="Footnote Text Char"/>
    <w:basedOn w:val="DefaultParagraphFont"/>
    <w:link w:val="FootnoteText"/>
    <w:rsid w:val="00E60232"/>
  </w:style>
  <w:style w:type="paragraph" w:styleId="HTMLAddress">
    <w:name w:val="HTML Address"/>
    <w:basedOn w:val="Normal"/>
    <w:link w:val="HTMLAddressChar"/>
    <w:rsid w:val="00E60232"/>
    <w:rPr>
      <w:i/>
      <w:iCs/>
    </w:rPr>
  </w:style>
  <w:style w:type="character" w:customStyle="1" w:styleId="HTMLAddressChar">
    <w:name w:val="HTML Address Char"/>
    <w:basedOn w:val="DefaultParagraphFont"/>
    <w:link w:val="HTMLAddress"/>
    <w:rsid w:val="00E60232"/>
    <w:rPr>
      <w:i/>
      <w:iCs/>
      <w:sz w:val="24"/>
      <w:szCs w:val="24"/>
    </w:rPr>
  </w:style>
  <w:style w:type="paragraph" w:styleId="HTMLPreformatted">
    <w:name w:val="HTML Preformatted"/>
    <w:basedOn w:val="Normal"/>
    <w:link w:val="HTMLPreformattedChar"/>
    <w:rsid w:val="00E60232"/>
    <w:rPr>
      <w:rFonts w:ascii="Courier New" w:hAnsi="Courier New" w:cs="Courier New"/>
      <w:sz w:val="20"/>
      <w:szCs w:val="20"/>
    </w:rPr>
  </w:style>
  <w:style w:type="character" w:customStyle="1" w:styleId="HTMLPreformattedChar">
    <w:name w:val="HTML Preformatted Char"/>
    <w:basedOn w:val="DefaultParagraphFont"/>
    <w:link w:val="HTMLPreformatted"/>
    <w:rsid w:val="00E60232"/>
    <w:rPr>
      <w:rFonts w:ascii="Courier New" w:hAnsi="Courier New" w:cs="Courier New"/>
    </w:rPr>
  </w:style>
  <w:style w:type="paragraph" w:styleId="Index1">
    <w:name w:val="index 1"/>
    <w:basedOn w:val="Normal"/>
    <w:next w:val="Normal"/>
    <w:autoRedefine/>
    <w:rsid w:val="00E60232"/>
    <w:pPr>
      <w:ind w:left="240" w:hanging="240"/>
    </w:pPr>
  </w:style>
  <w:style w:type="paragraph" w:styleId="Index2">
    <w:name w:val="index 2"/>
    <w:basedOn w:val="Normal"/>
    <w:next w:val="Normal"/>
    <w:autoRedefine/>
    <w:rsid w:val="00E60232"/>
    <w:pPr>
      <w:ind w:left="480" w:hanging="240"/>
    </w:pPr>
  </w:style>
  <w:style w:type="paragraph" w:styleId="Index3">
    <w:name w:val="index 3"/>
    <w:basedOn w:val="Normal"/>
    <w:next w:val="Normal"/>
    <w:autoRedefine/>
    <w:rsid w:val="00E60232"/>
    <w:pPr>
      <w:ind w:left="720" w:hanging="240"/>
    </w:pPr>
  </w:style>
  <w:style w:type="paragraph" w:styleId="Index4">
    <w:name w:val="index 4"/>
    <w:basedOn w:val="Normal"/>
    <w:next w:val="Normal"/>
    <w:autoRedefine/>
    <w:rsid w:val="00E60232"/>
    <w:pPr>
      <w:ind w:left="960" w:hanging="240"/>
    </w:pPr>
  </w:style>
  <w:style w:type="paragraph" w:styleId="Index5">
    <w:name w:val="index 5"/>
    <w:basedOn w:val="Normal"/>
    <w:next w:val="Normal"/>
    <w:autoRedefine/>
    <w:rsid w:val="00E60232"/>
    <w:pPr>
      <w:ind w:left="1200" w:hanging="240"/>
    </w:pPr>
  </w:style>
  <w:style w:type="paragraph" w:styleId="Index6">
    <w:name w:val="index 6"/>
    <w:basedOn w:val="Normal"/>
    <w:next w:val="Normal"/>
    <w:autoRedefine/>
    <w:rsid w:val="00E60232"/>
    <w:pPr>
      <w:ind w:left="1440" w:hanging="240"/>
    </w:pPr>
  </w:style>
  <w:style w:type="paragraph" w:styleId="Index7">
    <w:name w:val="index 7"/>
    <w:basedOn w:val="Normal"/>
    <w:next w:val="Normal"/>
    <w:autoRedefine/>
    <w:rsid w:val="00E60232"/>
    <w:pPr>
      <w:ind w:left="1680" w:hanging="240"/>
    </w:pPr>
  </w:style>
  <w:style w:type="paragraph" w:styleId="Index8">
    <w:name w:val="index 8"/>
    <w:basedOn w:val="Normal"/>
    <w:next w:val="Normal"/>
    <w:autoRedefine/>
    <w:rsid w:val="00E60232"/>
    <w:pPr>
      <w:ind w:left="1920" w:hanging="240"/>
    </w:pPr>
  </w:style>
  <w:style w:type="paragraph" w:styleId="Index9">
    <w:name w:val="index 9"/>
    <w:basedOn w:val="Normal"/>
    <w:next w:val="Normal"/>
    <w:autoRedefine/>
    <w:rsid w:val="00E60232"/>
    <w:pPr>
      <w:ind w:left="2160" w:hanging="240"/>
    </w:pPr>
  </w:style>
  <w:style w:type="paragraph" w:styleId="IndexHeading">
    <w:name w:val="index heading"/>
    <w:basedOn w:val="Normal"/>
    <w:next w:val="Index1"/>
    <w:rsid w:val="00E60232"/>
    <w:rPr>
      <w:rFonts w:ascii="Cambria" w:eastAsia="Times New Roman" w:hAnsi="Cambria"/>
      <w:b/>
      <w:bCs/>
    </w:rPr>
  </w:style>
  <w:style w:type="paragraph" w:styleId="IntenseQuote">
    <w:name w:val="Intense Quote"/>
    <w:basedOn w:val="Normal"/>
    <w:next w:val="Normal"/>
    <w:link w:val="IntenseQuoteChar"/>
    <w:uiPriority w:val="30"/>
    <w:qFormat/>
    <w:rsid w:val="00E6023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60232"/>
    <w:rPr>
      <w:b/>
      <w:bCs/>
      <w:i/>
      <w:iCs/>
      <w:color w:val="4F81BD"/>
      <w:sz w:val="24"/>
      <w:szCs w:val="24"/>
    </w:rPr>
  </w:style>
  <w:style w:type="paragraph" w:styleId="List">
    <w:name w:val="List"/>
    <w:basedOn w:val="Normal"/>
    <w:rsid w:val="00E60232"/>
    <w:pPr>
      <w:ind w:left="360" w:hanging="360"/>
      <w:contextualSpacing/>
    </w:pPr>
  </w:style>
  <w:style w:type="paragraph" w:styleId="List2">
    <w:name w:val="List 2"/>
    <w:basedOn w:val="Normal"/>
    <w:rsid w:val="00E60232"/>
    <w:pPr>
      <w:ind w:left="720" w:hanging="360"/>
      <w:contextualSpacing/>
    </w:pPr>
  </w:style>
  <w:style w:type="paragraph" w:styleId="List3">
    <w:name w:val="List 3"/>
    <w:basedOn w:val="Normal"/>
    <w:rsid w:val="00E60232"/>
    <w:pPr>
      <w:ind w:left="1080" w:hanging="360"/>
      <w:contextualSpacing/>
    </w:pPr>
  </w:style>
  <w:style w:type="paragraph" w:styleId="List4">
    <w:name w:val="List 4"/>
    <w:basedOn w:val="Normal"/>
    <w:rsid w:val="00E60232"/>
    <w:pPr>
      <w:ind w:left="1440" w:hanging="360"/>
      <w:contextualSpacing/>
    </w:pPr>
  </w:style>
  <w:style w:type="paragraph" w:styleId="List5">
    <w:name w:val="List 5"/>
    <w:basedOn w:val="Normal"/>
    <w:rsid w:val="00E60232"/>
    <w:pPr>
      <w:ind w:left="1800" w:hanging="360"/>
      <w:contextualSpacing/>
    </w:pPr>
  </w:style>
  <w:style w:type="paragraph" w:styleId="ListBullet">
    <w:name w:val="List Bullet"/>
    <w:basedOn w:val="Normal"/>
    <w:rsid w:val="00E60232"/>
    <w:pPr>
      <w:numPr>
        <w:numId w:val="22"/>
      </w:numPr>
      <w:contextualSpacing/>
    </w:pPr>
  </w:style>
  <w:style w:type="paragraph" w:styleId="ListBullet2">
    <w:name w:val="List Bullet 2"/>
    <w:basedOn w:val="Normal"/>
    <w:rsid w:val="00E60232"/>
    <w:pPr>
      <w:numPr>
        <w:numId w:val="23"/>
      </w:numPr>
      <w:contextualSpacing/>
    </w:pPr>
  </w:style>
  <w:style w:type="paragraph" w:styleId="ListBullet3">
    <w:name w:val="List Bullet 3"/>
    <w:basedOn w:val="Normal"/>
    <w:rsid w:val="00E60232"/>
    <w:pPr>
      <w:numPr>
        <w:numId w:val="24"/>
      </w:numPr>
      <w:contextualSpacing/>
    </w:pPr>
  </w:style>
  <w:style w:type="paragraph" w:styleId="ListBullet4">
    <w:name w:val="List Bullet 4"/>
    <w:basedOn w:val="Normal"/>
    <w:rsid w:val="00E60232"/>
    <w:pPr>
      <w:numPr>
        <w:numId w:val="25"/>
      </w:numPr>
      <w:contextualSpacing/>
    </w:pPr>
  </w:style>
  <w:style w:type="paragraph" w:styleId="ListBullet5">
    <w:name w:val="List Bullet 5"/>
    <w:basedOn w:val="Normal"/>
    <w:rsid w:val="00E60232"/>
    <w:pPr>
      <w:numPr>
        <w:numId w:val="26"/>
      </w:numPr>
      <w:contextualSpacing/>
    </w:pPr>
  </w:style>
  <w:style w:type="paragraph" w:styleId="ListContinue">
    <w:name w:val="List Continue"/>
    <w:basedOn w:val="Normal"/>
    <w:rsid w:val="00E60232"/>
    <w:pPr>
      <w:spacing w:after="120"/>
      <w:ind w:left="360"/>
      <w:contextualSpacing/>
    </w:pPr>
  </w:style>
  <w:style w:type="paragraph" w:styleId="ListContinue2">
    <w:name w:val="List Continue 2"/>
    <w:basedOn w:val="Normal"/>
    <w:rsid w:val="00E60232"/>
    <w:pPr>
      <w:spacing w:after="120"/>
      <w:ind w:left="720"/>
      <w:contextualSpacing/>
    </w:pPr>
  </w:style>
  <w:style w:type="paragraph" w:styleId="ListContinue3">
    <w:name w:val="List Continue 3"/>
    <w:basedOn w:val="Normal"/>
    <w:rsid w:val="00E60232"/>
    <w:pPr>
      <w:spacing w:after="120"/>
      <w:ind w:left="1080"/>
      <w:contextualSpacing/>
    </w:pPr>
  </w:style>
  <w:style w:type="paragraph" w:styleId="ListContinue4">
    <w:name w:val="List Continue 4"/>
    <w:basedOn w:val="Normal"/>
    <w:rsid w:val="00E60232"/>
    <w:pPr>
      <w:spacing w:after="120"/>
      <w:ind w:left="1440"/>
      <w:contextualSpacing/>
    </w:pPr>
  </w:style>
  <w:style w:type="paragraph" w:styleId="ListContinue5">
    <w:name w:val="List Continue 5"/>
    <w:basedOn w:val="Normal"/>
    <w:rsid w:val="00E60232"/>
    <w:pPr>
      <w:spacing w:after="120"/>
      <w:ind w:left="1800"/>
      <w:contextualSpacing/>
    </w:pPr>
  </w:style>
  <w:style w:type="paragraph" w:styleId="ListNumber">
    <w:name w:val="List Number"/>
    <w:basedOn w:val="Normal"/>
    <w:rsid w:val="00E60232"/>
    <w:pPr>
      <w:numPr>
        <w:numId w:val="27"/>
      </w:numPr>
      <w:contextualSpacing/>
    </w:pPr>
  </w:style>
  <w:style w:type="paragraph" w:styleId="ListNumber2">
    <w:name w:val="List Number 2"/>
    <w:basedOn w:val="Normal"/>
    <w:rsid w:val="00E60232"/>
    <w:pPr>
      <w:numPr>
        <w:numId w:val="28"/>
      </w:numPr>
      <w:contextualSpacing/>
    </w:pPr>
  </w:style>
  <w:style w:type="paragraph" w:styleId="ListNumber3">
    <w:name w:val="List Number 3"/>
    <w:basedOn w:val="Normal"/>
    <w:rsid w:val="00E60232"/>
    <w:pPr>
      <w:numPr>
        <w:numId w:val="29"/>
      </w:numPr>
      <w:contextualSpacing/>
    </w:pPr>
  </w:style>
  <w:style w:type="paragraph" w:styleId="ListNumber4">
    <w:name w:val="List Number 4"/>
    <w:basedOn w:val="Normal"/>
    <w:rsid w:val="00E60232"/>
    <w:pPr>
      <w:numPr>
        <w:numId w:val="30"/>
      </w:numPr>
      <w:contextualSpacing/>
    </w:pPr>
  </w:style>
  <w:style w:type="paragraph" w:styleId="ListNumber5">
    <w:name w:val="List Number 5"/>
    <w:basedOn w:val="Normal"/>
    <w:rsid w:val="00E60232"/>
    <w:pPr>
      <w:numPr>
        <w:numId w:val="31"/>
      </w:numPr>
      <w:contextualSpacing/>
    </w:pPr>
  </w:style>
  <w:style w:type="paragraph" w:styleId="MacroText">
    <w:name w:val="macro"/>
    <w:link w:val="MacroTextChar"/>
    <w:rsid w:val="00E6023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E60232"/>
    <w:rPr>
      <w:rFonts w:ascii="Courier New" w:hAnsi="Courier New" w:cs="Courier New"/>
      <w:lang w:val="en-US" w:eastAsia="en-US" w:bidi="ar-SA"/>
    </w:rPr>
  </w:style>
  <w:style w:type="paragraph" w:styleId="MessageHeader">
    <w:name w:val="Message Header"/>
    <w:basedOn w:val="Normal"/>
    <w:link w:val="MessageHeaderChar"/>
    <w:rsid w:val="00E60232"/>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rPr>
  </w:style>
  <w:style w:type="character" w:customStyle="1" w:styleId="MessageHeaderChar">
    <w:name w:val="Message Header Char"/>
    <w:basedOn w:val="DefaultParagraphFont"/>
    <w:link w:val="MessageHeader"/>
    <w:rsid w:val="00E60232"/>
    <w:rPr>
      <w:rFonts w:ascii="Cambria" w:eastAsia="Times New Roman" w:hAnsi="Cambria" w:cs="Times New Roman"/>
      <w:sz w:val="24"/>
      <w:szCs w:val="24"/>
      <w:shd w:val="pct20" w:color="auto" w:fill="auto"/>
    </w:rPr>
  </w:style>
  <w:style w:type="paragraph" w:styleId="NoSpacing">
    <w:name w:val="No Spacing"/>
    <w:uiPriority w:val="1"/>
    <w:qFormat/>
    <w:rsid w:val="00E60232"/>
    <w:rPr>
      <w:sz w:val="24"/>
      <w:szCs w:val="24"/>
    </w:rPr>
  </w:style>
  <w:style w:type="paragraph" w:styleId="NormalIndent">
    <w:name w:val="Normal Indent"/>
    <w:basedOn w:val="Normal"/>
    <w:rsid w:val="00E60232"/>
    <w:pPr>
      <w:ind w:left="720"/>
    </w:pPr>
  </w:style>
  <w:style w:type="paragraph" w:styleId="NoteHeading">
    <w:name w:val="Note Heading"/>
    <w:basedOn w:val="Normal"/>
    <w:next w:val="Normal"/>
    <w:link w:val="NoteHeadingChar"/>
    <w:rsid w:val="00E60232"/>
  </w:style>
  <w:style w:type="character" w:customStyle="1" w:styleId="NoteHeadingChar">
    <w:name w:val="Note Heading Char"/>
    <w:basedOn w:val="DefaultParagraphFont"/>
    <w:link w:val="NoteHeading"/>
    <w:rsid w:val="00E60232"/>
    <w:rPr>
      <w:sz w:val="24"/>
      <w:szCs w:val="24"/>
    </w:rPr>
  </w:style>
  <w:style w:type="paragraph" w:styleId="Quote">
    <w:name w:val="Quote"/>
    <w:basedOn w:val="Normal"/>
    <w:next w:val="Normal"/>
    <w:link w:val="QuoteChar"/>
    <w:uiPriority w:val="29"/>
    <w:qFormat/>
    <w:rsid w:val="00E60232"/>
    <w:rPr>
      <w:i/>
      <w:iCs/>
      <w:color w:val="000000"/>
    </w:rPr>
  </w:style>
  <w:style w:type="character" w:customStyle="1" w:styleId="QuoteChar">
    <w:name w:val="Quote Char"/>
    <w:basedOn w:val="DefaultParagraphFont"/>
    <w:link w:val="Quote"/>
    <w:uiPriority w:val="29"/>
    <w:rsid w:val="00E60232"/>
    <w:rPr>
      <w:i/>
      <w:iCs/>
      <w:color w:val="000000"/>
      <w:sz w:val="24"/>
      <w:szCs w:val="24"/>
    </w:rPr>
  </w:style>
  <w:style w:type="paragraph" w:styleId="Salutation">
    <w:name w:val="Salutation"/>
    <w:basedOn w:val="Normal"/>
    <w:next w:val="Normal"/>
    <w:link w:val="SalutationChar"/>
    <w:rsid w:val="00E60232"/>
  </w:style>
  <w:style w:type="character" w:customStyle="1" w:styleId="SalutationChar">
    <w:name w:val="Salutation Char"/>
    <w:basedOn w:val="DefaultParagraphFont"/>
    <w:link w:val="Salutation"/>
    <w:rsid w:val="00E60232"/>
    <w:rPr>
      <w:sz w:val="24"/>
      <w:szCs w:val="24"/>
    </w:rPr>
  </w:style>
  <w:style w:type="paragraph" w:styleId="Signature">
    <w:name w:val="Signature"/>
    <w:basedOn w:val="Normal"/>
    <w:link w:val="SignatureChar"/>
    <w:rsid w:val="00E60232"/>
    <w:pPr>
      <w:ind w:left="4320"/>
    </w:pPr>
  </w:style>
  <w:style w:type="character" w:customStyle="1" w:styleId="SignatureChar">
    <w:name w:val="Signature Char"/>
    <w:basedOn w:val="DefaultParagraphFont"/>
    <w:link w:val="Signature"/>
    <w:rsid w:val="00E60232"/>
    <w:rPr>
      <w:sz w:val="24"/>
      <w:szCs w:val="24"/>
    </w:rPr>
  </w:style>
  <w:style w:type="paragraph" w:styleId="Subtitle">
    <w:name w:val="Subtitle"/>
    <w:basedOn w:val="Normal"/>
    <w:next w:val="Normal"/>
    <w:link w:val="SubtitleChar"/>
    <w:qFormat/>
    <w:rsid w:val="00E60232"/>
    <w:pPr>
      <w:spacing w:after="60"/>
      <w:jc w:val="center"/>
      <w:outlineLvl w:val="1"/>
    </w:pPr>
    <w:rPr>
      <w:rFonts w:ascii="Cambria" w:eastAsia="Times New Roman" w:hAnsi="Cambria"/>
    </w:rPr>
  </w:style>
  <w:style w:type="character" w:customStyle="1" w:styleId="SubtitleChar">
    <w:name w:val="Subtitle Char"/>
    <w:basedOn w:val="DefaultParagraphFont"/>
    <w:link w:val="Subtitle"/>
    <w:rsid w:val="00E60232"/>
    <w:rPr>
      <w:rFonts w:ascii="Cambria" w:eastAsia="Times New Roman" w:hAnsi="Cambria" w:cs="Times New Roman"/>
      <w:sz w:val="24"/>
      <w:szCs w:val="24"/>
    </w:rPr>
  </w:style>
  <w:style w:type="paragraph" w:styleId="TableofAuthorities">
    <w:name w:val="table of authorities"/>
    <w:basedOn w:val="Normal"/>
    <w:next w:val="Normal"/>
    <w:rsid w:val="00E60232"/>
    <w:pPr>
      <w:ind w:left="240" w:hanging="240"/>
    </w:pPr>
  </w:style>
  <w:style w:type="paragraph" w:styleId="TableofFigures">
    <w:name w:val="table of figures"/>
    <w:basedOn w:val="Normal"/>
    <w:next w:val="Normal"/>
    <w:rsid w:val="00E60232"/>
  </w:style>
  <w:style w:type="paragraph" w:styleId="Title">
    <w:name w:val="Title"/>
    <w:basedOn w:val="Normal"/>
    <w:next w:val="Normal"/>
    <w:link w:val="TitleChar"/>
    <w:qFormat/>
    <w:rsid w:val="00E60232"/>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E60232"/>
    <w:rPr>
      <w:rFonts w:ascii="Cambria" w:eastAsia="Times New Roman" w:hAnsi="Cambria" w:cs="Times New Roman"/>
      <w:b/>
      <w:bCs/>
      <w:kern w:val="28"/>
      <w:sz w:val="32"/>
      <w:szCs w:val="32"/>
    </w:rPr>
  </w:style>
  <w:style w:type="paragraph" w:styleId="TOAHeading">
    <w:name w:val="toa heading"/>
    <w:basedOn w:val="Normal"/>
    <w:next w:val="Normal"/>
    <w:rsid w:val="00E60232"/>
    <w:pPr>
      <w:spacing w:before="120"/>
    </w:pPr>
    <w:rPr>
      <w:rFonts w:ascii="Cambria" w:eastAsia="Times New Roman" w:hAnsi="Cambria"/>
      <w:b/>
      <w:bCs/>
    </w:rPr>
  </w:style>
  <w:style w:type="paragraph" w:styleId="TOC1">
    <w:name w:val="toc 1"/>
    <w:basedOn w:val="Normal"/>
    <w:next w:val="Normal"/>
    <w:autoRedefine/>
    <w:rsid w:val="00E60232"/>
  </w:style>
  <w:style w:type="paragraph" w:styleId="TOC2">
    <w:name w:val="toc 2"/>
    <w:basedOn w:val="Normal"/>
    <w:next w:val="Normal"/>
    <w:autoRedefine/>
    <w:rsid w:val="00E60232"/>
    <w:pPr>
      <w:ind w:left="240"/>
    </w:pPr>
  </w:style>
  <w:style w:type="paragraph" w:styleId="TOC3">
    <w:name w:val="toc 3"/>
    <w:basedOn w:val="Normal"/>
    <w:next w:val="Normal"/>
    <w:autoRedefine/>
    <w:rsid w:val="00E60232"/>
    <w:pPr>
      <w:ind w:left="480"/>
    </w:pPr>
  </w:style>
  <w:style w:type="paragraph" w:styleId="TOC4">
    <w:name w:val="toc 4"/>
    <w:basedOn w:val="Normal"/>
    <w:next w:val="Normal"/>
    <w:autoRedefine/>
    <w:rsid w:val="00E60232"/>
    <w:pPr>
      <w:ind w:left="720"/>
    </w:pPr>
  </w:style>
  <w:style w:type="paragraph" w:styleId="TOC5">
    <w:name w:val="toc 5"/>
    <w:basedOn w:val="Normal"/>
    <w:next w:val="Normal"/>
    <w:autoRedefine/>
    <w:rsid w:val="00E60232"/>
    <w:pPr>
      <w:ind w:left="960"/>
    </w:pPr>
  </w:style>
  <w:style w:type="paragraph" w:styleId="TOC6">
    <w:name w:val="toc 6"/>
    <w:basedOn w:val="Normal"/>
    <w:next w:val="Normal"/>
    <w:autoRedefine/>
    <w:rsid w:val="00E60232"/>
    <w:pPr>
      <w:ind w:left="1200"/>
    </w:pPr>
  </w:style>
  <w:style w:type="paragraph" w:styleId="TOC7">
    <w:name w:val="toc 7"/>
    <w:basedOn w:val="Normal"/>
    <w:next w:val="Normal"/>
    <w:autoRedefine/>
    <w:rsid w:val="00E60232"/>
    <w:pPr>
      <w:ind w:left="1440"/>
    </w:pPr>
  </w:style>
  <w:style w:type="paragraph" w:styleId="TOC8">
    <w:name w:val="toc 8"/>
    <w:basedOn w:val="Normal"/>
    <w:next w:val="Normal"/>
    <w:autoRedefine/>
    <w:rsid w:val="00E60232"/>
    <w:pPr>
      <w:ind w:left="1680"/>
    </w:pPr>
  </w:style>
  <w:style w:type="paragraph" w:styleId="TOC9">
    <w:name w:val="toc 9"/>
    <w:basedOn w:val="Normal"/>
    <w:next w:val="Normal"/>
    <w:autoRedefine/>
    <w:rsid w:val="00E60232"/>
    <w:pPr>
      <w:ind w:left="1920"/>
    </w:pPr>
  </w:style>
  <w:style w:type="paragraph" w:styleId="TOCHeading">
    <w:name w:val="TOC Heading"/>
    <w:basedOn w:val="Heading1"/>
    <w:next w:val="Normal"/>
    <w:uiPriority w:val="39"/>
    <w:semiHidden/>
    <w:unhideWhenUsed/>
    <w:qFormat/>
    <w:rsid w:val="00E60232"/>
    <w:pPr>
      <w:spacing w:before="240" w:after="60" w:line="240" w:lineRule="auto"/>
      <w:outlineLvl w:val="9"/>
    </w:pPr>
    <w:rPr>
      <w:rFonts w:ascii="Cambria" w:hAnsi="Cambria"/>
      <w:b/>
      <w:bCs/>
      <w:color w:val="auto"/>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ED9"/>
    <w:rPr>
      <w:sz w:val="24"/>
      <w:szCs w:val="24"/>
    </w:rPr>
  </w:style>
  <w:style w:type="paragraph" w:styleId="Heading1">
    <w:name w:val="heading 1"/>
    <w:basedOn w:val="Normal"/>
    <w:next w:val="Normal"/>
    <w:qFormat/>
    <w:rsid w:val="00AF5ED9"/>
    <w:pPr>
      <w:keepNext/>
      <w:spacing w:line="400" w:lineRule="atLeast"/>
      <w:outlineLvl w:val="0"/>
    </w:pPr>
    <w:rPr>
      <w:rFonts w:ascii="Arial" w:eastAsia="Times New Roman" w:hAnsi="Arial"/>
      <w:color w:val="000000"/>
      <w:sz w:val="56"/>
    </w:rPr>
  </w:style>
  <w:style w:type="paragraph" w:styleId="Heading2">
    <w:name w:val="heading 2"/>
    <w:basedOn w:val="Normal"/>
    <w:next w:val="Normal"/>
    <w:qFormat/>
    <w:rsid w:val="00AF5ED9"/>
    <w:pPr>
      <w:keepNext/>
      <w:outlineLvl w:val="1"/>
    </w:pPr>
    <w:rPr>
      <w:b/>
    </w:rPr>
  </w:style>
  <w:style w:type="paragraph" w:styleId="Heading3">
    <w:name w:val="heading 3"/>
    <w:basedOn w:val="Normal"/>
    <w:next w:val="Normal"/>
    <w:qFormat/>
    <w:rsid w:val="00AF5ED9"/>
    <w:pPr>
      <w:keepNext/>
      <w:jc w:val="center"/>
      <w:outlineLvl w:val="2"/>
    </w:pPr>
    <w:rPr>
      <w:b/>
    </w:rPr>
  </w:style>
  <w:style w:type="paragraph" w:styleId="Heading4">
    <w:name w:val="heading 4"/>
    <w:basedOn w:val="Normal"/>
    <w:next w:val="Normal"/>
    <w:qFormat/>
    <w:rsid w:val="00AF5ED9"/>
    <w:pPr>
      <w:keepNext/>
      <w:spacing w:line="360" w:lineRule="auto"/>
      <w:outlineLvl w:val="3"/>
    </w:pPr>
    <w:rPr>
      <w:b/>
      <w:sz w:val="32"/>
    </w:rPr>
  </w:style>
  <w:style w:type="paragraph" w:styleId="Heading5">
    <w:name w:val="heading 5"/>
    <w:basedOn w:val="Normal"/>
    <w:next w:val="Normal"/>
    <w:qFormat/>
    <w:rsid w:val="00AF5ED9"/>
    <w:pPr>
      <w:keepNext/>
      <w:ind w:firstLine="360"/>
      <w:outlineLvl w:val="4"/>
    </w:pPr>
    <w:rPr>
      <w:b/>
    </w:rPr>
  </w:style>
  <w:style w:type="paragraph" w:styleId="Heading6">
    <w:name w:val="heading 6"/>
    <w:basedOn w:val="Normal"/>
    <w:next w:val="Normal"/>
    <w:qFormat/>
    <w:rsid w:val="00AF5ED9"/>
    <w:pPr>
      <w:keepNext/>
      <w:outlineLvl w:val="5"/>
    </w:pPr>
    <w:rPr>
      <w:b/>
    </w:rPr>
  </w:style>
  <w:style w:type="paragraph" w:styleId="Heading7">
    <w:name w:val="heading 7"/>
    <w:basedOn w:val="Normal"/>
    <w:next w:val="Normal"/>
    <w:qFormat/>
    <w:rsid w:val="00AF5ED9"/>
    <w:pPr>
      <w:keepNext/>
      <w:jc w:val="center"/>
      <w:outlineLvl w:val="6"/>
    </w:pPr>
    <w:rPr>
      <w:b/>
      <w:sz w:val="32"/>
    </w:rPr>
  </w:style>
  <w:style w:type="paragraph" w:styleId="Heading8">
    <w:name w:val="heading 8"/>
    <w:basedOn w:val="Normal"/>
    <w:next w:val="Normal"/>
    <w:qFormat/>
    <w:rsid w:val="00AF5ED9"/>
    <w:pPr>
      <w:keepNext/>
      <w:jc w:val="center"/>
      <w:outlineLvl w:val="7"/>
    </w:pPr>
    <w:rPr>
      <w:rFonts w:ascii="Times New Roman" w:hAnsi="Times New Roman"/>
      <w:color w:val="000000"/>
      <w:sz w:val="32"/>
    </w:rPr>
  </w:style>
  <w:style w:type="paragraph" w:styleId="Heading9">
    <w:name w:val="heading 9"/>
    <w:basedOn w:val="Normal"/>
    <w:next w:val="Normal"/>
    <w:qFormat/>
    <w:rsid w:val="00AF5ED9"/>
    <w:pPr>
      <w:keepNext/>
      <w:keepLines/>
      <w:widowControl w:val="0"/>
      <w:spacing w:line="360" w:lineRule="auto"/>
      <w:jc w:val="center"/>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F5ED9"/>
    <w:pPr>
      <w:tabs>
        <w:tab w:val="center" w:pos="4320"/>
        <w:tab w:val="right" w:pos="8640"/>
      </w:tabs>
    </w:pPr>
  </w:style>
  <w:style w:type="paragraph" w:styleId="Footer">
    <w:name w:val="footer"/>
    <w:basedOn w:val="Normal"/>
    <w:rsid w:val="00AF5ED9"/>
    <w:pPr>
      <w:tabs>
        <w:tab w:val="center" w:pos="4320"/>
        <w:tab w:val="right" w:pos="8640"/>
      </w:tabs>
    </w:pPr>
  </w:style>
  <w:style w:type="paragraph" w:styleId="BodyText">
    <w:name w:val="Body Text"/>
    <w:basedOn w:val="Normal"/>
    <w:link w:val="BodyTextChar"/>
    <w:rsid w:val="00AF5ED9"/>
    <w:rPr>
      <w:color w:val="000000"/>
    </w:rPr>
  </w:style>
  <w:style w:type="paragraph" w:styleId="BodyTextIndent">
    <w:name w:val="Body Text Indent"/>
    <w:basedOn w:val="Normal"/>
    <w:link w:val="BodyTextIndentChar"/>
    <w:rsid w:val="00AF5ED9"/>
    <w:pPr>
      <w:spacing w:line="360" w:lineRule="auto"/>
      <w:ind w:left="810" w:hanging="180"/>
    </w:pPr>
    <w:rPr>
      <w:color w:val="000000"/>
    </w:rPr>
  </w:style>
  <w:style w:type="paragraph" w:styleId="BodyText2">
    <w:name w:val="Body Text 2"/>
    <w:basedOn w:val="Normal"/>
    <w:rsid w:val="00AF5ED9"/>
    <w:rPr>
      <w:sz w:val="32"/>
    </w:rPr>
  </w:style>
  <w:style w:type="paragraph" w:styleId="BodyTextIndent2">
    <w:name w:val="Body Text Indent 2"/>
    <w:basedOn w:val="Normal"/>
    <w:rsid w:val="00AF5ED9"/>
    <w:pPr>
      <w:spacing w:line="360" w:lineRule="auto"/>
      <w:ind w:firstLine="720"/>
    </w:pPr>
  </w:style>
  <w:style w:type="character" w:styleId="PageNumber">
    <w:name w:val="page number"/>
    <w:basedOn w:val="DefaultParagraphFont"/>
    <w:rsid w:val="00AF5ED9"/>
  </w:style>
  <w:style w:type="paragraph" w:styleId="BodyTextIndent3">
    <w:name w:val="Body Text Indent 3"/>
    <w:basedOn w:val="Normal"/>
    <w:rsid w:val="00AF5ED9"/>
    <w:pPr>
      <w:spacing w:line="360" w:lineRule="auto"/>
      <w:ind w:firstLine="360"/>
    </w:pPr>
  </w:style>
  <w:style w:type="character" w:styleId="Hyperlink">
    <w:name w:val="Hyperlink"/>
    <w:basedOn w:val="DefaultParagraphFont"/>
    <w:rsid w:val="00AF5ED9"/>
    <w:rPr>
      <w:color w:val="0000FF"/>
      <w:u w:val="single"/>
    </w:rPr>
  </w:style>
  <w:style w:type="character" w:styleId="FollowedHyperlink">
    <w:name w:val="FollowedHyperlink"/>
    <w:basedOn w:val="DefaultParagraphFont"/>
    <w:rsid w:val="00AF5ED9"/>
    <w:rPr>
      <w:color w:val="0000FF"/>
      <w:u w:val="single"/>
    </w:rPr>
  </w:style>
  <w:style w:type="paragraph" w:styleId="BodyText3">
    <w:name w:val="Body Text 3"/>
    <w:basedOn w:val="Normal"/>
    <w:rsid w:val="00AF5ED9"/>
    <w:pPr>
      <w:jc w:val="center"/>
    </w:pPr>
    <w:rPr>
      <w:b/>
      <w:sz w:val="32"/>
    </w:rPr>
  </w:style>
  <w:style w:type="paragraph" w:styleId="BalloonText">
    <w:name w:val="Balloon Text"/>
    <w:basedOn w:val="Normal"/>
    <w:semiHidden/>
    <w:rsid w:val="00F54F8E"/>
    <w:rPr>
      <w:rFonts w:ascii="Tahoma" w:hAnsi="Tahoma" w:cs="Tahoma"/>
      <w:sz w:val="16"/>
      <w:szCs w:val="16"/>
    </w:rPr>
  </w:style>
  <w:style w:type="paragraph" w:styleId="NormalWeb">
    <w:name w:val="Normal (Web)"/>
    <w:basedOn w:val="Normal"/>
    <w:uiPriority w:val="99"/>
    <w:rsid w:val="00574521"/>
    <w:pPr>
      <w:spacing w:before="100" w:beforeAutospacing="1" w:after="100" w:afterAutospacing="1"/>
    </w:pPr>
    <w:rPr>
      <w:rFonts w:ascii="Times New Roman" w:eastAsia="Times New Roman" w:hAnsi="Times New Roman"/>
    </w:rPr>
  </w:style>
  <w:style w:type="paragraph" w:styleId="PlainText">
    <w:name w:val="Plain Text"/>
    <w:basedOn w:val="Normal"/>
    <w:rsid w:val="000712EC"/>
    <w:rPr>
      <w:rFonts w:ascii="Courier" w:hAnsi="Courier"/>
      <w:szCs w:val="20"/>
    </w:rPr>
  </w:style>
  <w:style w:type="paragraph" w:customStyle="1" w:styleId="DefaultText">
    <w:name w:val="Default Text"/>
    <w:basedOn w:val="Normal"/>
    <w:rsid w:val="00F941CA"/>
    <w:rPr>
      <w:rFonts w:ascii="Times New Roman" w:eastAsia="Times New Roman" w:hAnsi="Times New Roman"/>
      <w:szCs w:val="20"/>
    </w:rPr>
  </w:style>
  <w:style w:type="paragraph" w:styleId="ListParagraph">
    <w:name w:val="List Paragraph"/>
    <w:basedOn w:val="Normal"/>
    <w:uiPriority w:val="34"/>
    <w:qFormat/>
    <w:rsid w:val="00893375"/>
    <w:pPr>
      <w:ind w:left="720"/>
      <w:contextualSpacing/>
    </w:pPr>
  </w:style>
  <w:style w:type="paragraph" w:styleId="Bibliography">
    <w:name w:val="Bibliography"/>
    <w:basedOn w:val="Normal"/>
    <w:next w:val="Normal"/>
    <w:uiPriority w:val="37"/>
    <w:semiHidden/>
    <w:unhideWhenUsed/>
    <w:rsid w:val="00E60232"/>
  </w:style>
  <w:style w:type="paragraph" w:styleId="BlockText">
    <w:name w:val="Block Text"/>
    <w:basedOn w:val="Normal"/>
    <w:rsid w:val="00E60232"/>
    <w:pPr>
      <w:spacing w:after="120"/>
      <w:ind w:left="1440" w:right="1440"/>
    </w:pPr>
  </w:style>
  <w:style w:type="paragraph" w:styleId="BodyTextFirstIndent">
    <w:name w:val="Body Text First Indent"/>
    <w:basedOn w:val="BodyText"/>
    <w:link w:val="BodyTextFirstIndentChar"/>
    <w:rsid w:val="00E60232"/>
    <w:pPr>
      <w:spacing w:after="120"/>
      <w:ind w:firstLine="210"/>
    </w:pPr>
    <w:rPr>
      <w:color w:val="auto"/>
    </w:rPr>
  </w:style>
  <w:style w:type="character" w:customStyle="1" w:styleId="BodyTextChar">
    <w:name w:val="Body Text Char"/>
    <w:basedOn w:val="DefaultParagraphFont"/>
    <w:link w:val="BodyText"/>
    <w:rsid w:val="00E60232"/>
    <w:rPr>
      <w:color w:val="000000"/>
      <w:sz w:val="24"/>
      <w:szCs w:val="24"/>
    </w:rPr>
  </w:style>
  <w:style w:type="character" w:customStyle="1" w:styleId="BodyTextFirstIndentChar">
    <w:name w:val="Body Text First Indent Char"/>
    <w:basedOn w:val="BodyTextChar"/>
    <w:link w:val="BodyTextFirstIndent"/>
    <w:rsid w:val="00E60232"/>
    <w:rPr>
      <w:color w:val="000000"/>
      <w:sz w:val="24"/>
      <w:szCs w:val="24"/>
    </w:rPr>
  </w:style>
  <w:style w:type="paragraph" w:styleId="BodyTextFirstIndent2">
    <w:name w:val="Body Text First Indent 2"/>
    <w:basedOn w:val="BodyTextIndent"/>
    <w:link w:val="BodyTextFirstIndent2Char"/>
    <w:rsid w:val="00E60232"/>
    <w:pPr>
      <w:spacing w:after="120" w:line="240" w:lineRule="auto"/>
      <w:ind w:left="360" w:firstLine="210"/>
    </w:pPr>
    <w:rPr>
      <w:color w:val="auto"/>
    </w:rPr>
  </w:style>
  <w:style w:type="character" w:customStyle="1" w:styleId="BodyTextIndentChar">
    <w:name w:val="Body Text Indent Char"/>
    <w:basedOn w:val="DefaultParagraphFont"/>
    <w:link w:val="BodyTextIndent"/>
    <w:rsid w:val="00E60232"/>
    <w:rPr>
      <w:color w:val="000000"/>
      <w:sz w:val="24"/>
      <w:szCs w:val="24"/>
    </w:rPr>
  </w:style>
  <w:style w:type="character" w:customStyle="1" w:styleId="BodyTextFirstIndent2Char">
    <w:name w:val="Body Text First Indent 2 Char"/>
    <w:basedOn w:val="BodyTextIndentChar"/>
    <w:link w:val="BodyTextFirstIndent2"/>
    <w:rsid w:val="00E60232"/>
    <w:rPr>
      <w:color w:val="000000"/>
      <w:sz w:val="24"/>
      <w:szCs w:val="24"/>
    </w:rPr>
  </w:style>
  <w:style w:type="paragraph" w:styleId="Caption">
    <w:name w:val="caption"/>
    <w:basedOn w:val="Normal"/>
    <w:next w:val="Normal"/>
    <w:semiHidden/>
    <w:unhideWhenUsed/>
    <w:qFormat/>
    <w:rsid w:val="00E60232"/>
    <w:rPr>
      <w:b/>
      <w:bCs/>
      <w:sz w:val="20"/>
      <w:szCs w:val="20"/>
    </w:rPr>
  </w:style>
  <w:style w:type="paragraph" w:styleId="Closing">
    <w:name w:val="Closing"/>
    <w:basedOn w:val="Normal"/>
    <w:link w:val="ClosingChar"/>
    <w:rsid w:val="00E60232"/>
    <w:pPr>
      <w:ind w:left="4320"/>
    </w:pPr>
  </w:style>
  <w:style w:type="character" w:customStyle="1" w:styleId="ClosingChar">
    <w:name w:val="Closing Char"/>
    <w:basedOn w:val="DefaultParagraphFont"/>
    <w:link w:val="Closing"/>
    <w:rsid w:val="00E60232"/>
    <w:rPr>
      <w:sz w:val="24"/>
      <w:szCs w:val="24"/>
    </w:rPr>
  </w:style>
  <w:style w:type="paragraph" w:styleId="CommentText">
    <w:name w:val="annotation text"/>
    <w:basedOn w:val="Normal"/>
    <w:link w:val="CommentTextChar"/>
    <w:rsid w:val="00E60232"/>
    <w:rPr>
      <w:sz w:val="20"/>
      <w:szCs w:val="20"/>
    </w:rPr>
  </w:style>
  <w:style w:type="character" w:customStyle="1" w:styleId="CommentTextChar">
    <w:name w:val="Comment Text Char"/>
    <w:basedOn w:val="DefaultParagraphFont"/>
    <w:link w:val="CommentText"/>
    <w:rsid w:val="00E60232"/>
  </w:style>
  <w:style w:type="paragraph" w:styleId="CommentSubject">
    <w:name w:val="annotation subject"/>
    <w:basedOn w:val="CommentText"/>
    <w:next w:val="CommentText"/>
    <w:link w:val="CommentSubjectChar"/>
    <w:rsid w:val="00E60232"/>
    <w:rPr>
      <w:b/>
      <w:bCs/>
    </w:rPr>
  </w:style>
  <w:style w:type="character" w:customStyle="1" w:styleId="CommentSubjectChar">
    <w:name w:val="Comment Subject Char"/>
    <w:basedOn w:val="CommentTextChar"/>
    <w:link w:val="CommentSubject"/>
    <w:rsid w:val="00E60232"/>
    <w:rPr>
      <w:b/>
      <w:bCs/>
    </w:rPr>
  </w:style>
  <w:style w:type="paragraph" w:styleId="Date">
    <w:name w:val="Date"/>
    <w:basedOn w:val="Normal"/>
    <w:next w:val="Normal"/>
    <w:link w:val="DateChar"/>
    <w:rsid w:val="00E60232"/>
  </w:style>
  <w:style w:type="character" w:customStyle="1" w:styleId="DateChar">
    <w:name w:val="Date Char"/>
    <w:basedOn w:val="DefaultParagraphFont"/>
    <w:link w:val="Date"/>
    <w:rsid w:val="00E60232"/>
    <w:rPr>
      <w:sz w:val="24"/>
      <w:szCs w:val="24"/>
    </w:rPr>
  </w:style>
  <w:style w:type="paragraph" w:styleId="DocumentMap">
    <w:name w:val="Document Map"/>
    <w:basedOn w:val="Normal"/>
    <w:link w:val="DocumentMapChar"/>
    <w:rsid w:val="00E60232"/>
    <w:rPr>
      <w:rFonts w:ascii="Tahoma" w:hAnsi="Tahoma" w:cs="Tahoma"/>
      <w:sz w:val="16"/>
      <w:szCs w:val="16"/>
    </w:rPr>
  </w:style>
  <w:style w:type="character" w:customStyle="1" w:styleId="DocumentMapChar">
    <w:name w:val="Document Map Char"/>
    <w:basedOn w:val="DefaultParagraphFont"/>
    <w:link w:val="DocumentMap"/>
    <w:rsid w:val="00E60232"/>
    <w:rPr>
      <w:rFonts w:ascii="Tahoma" w:hAnsi="Tahoma" w:cs="Tahoma"/>
      <w:sz w:val="16"/>
      <w:szCs w:val="16"/>
    </w:rPr>
  </w:style>
  <w:style w:type="paragraph" w:styleId="E-mailSignature">
    <w:name w:val="E-mail Signature"/>
    <w:basedOn w:val="Normal"/>
    <w:link w:val="E-mailSignatureChar"/>
    <w:rsid w:val="00E60232"/>
  </w:style>
  <w:style w:type="character" w:customStyle="1" w:styleId="E-mailSignatureChar">
    <w:name w:val="E-mail Signature Char"/>
    <w:basedOn w:val="DefaultParagraphFont"/>
    <w:link w:val="E-mailSignature"/>
    <w:rsid w:val="00E60232"/>
    <w:rPr>
      <w:sz w:val="24"/>
      <w:szCs w:val="24"/>
    </w:rPr>
  </w:style>
  <w:style w:type="paragraph" w:styleId="EndnoteText">
    <w:name w:val="endnote text"/>
    <w:basedOn w:val="Normal"/>
    <w:link w:val="EndnoteTextChar"/>
    <w:rsid w:val="00E60232"/>
    <w:rPr>
      <w:sz w:val="20"/>
      <w:szCs w:val="20"/>
    </w:rPr>
  </w:style>
  <w:style w:type="character" w:customStyle="1" w:styleId="EndnoteTextChar">
    <w:name w:val="Endnote Text Char"/>
    <w:basedOn w:val="DefaultParagraphFont"/>
    <w:link w:val="EndnoteText"/>
    <w:rsid w:val="00E60232"/>
  </w:style>
  <w:style w:type="paragraph" w:styleId="EnvelopeAddress">
    <w:name w:val="envelope address"/>
    <w:basedOn w:val="Normal"/>
    <w:rsid w:val="00E60232"/>
    <w:pPr>
      <w:framePr w:w="7920" w:h="1980" w:hRule="exact" w:hSpace="180" w:wrap="auto" w:hAnchor="page" w:xAlign="center" w:yAlign="bottom"/>
      <w:ind w:left="2880"/>
    </w:pPr>
    <w:rPr>
      <w:rFonts w:ascii="Cambria" w:eastAsia="Times New Roman" w:hAnsi="Cambria"/>
    </w:rPr>
  </w:style>
  <w:style w:type="paragraph" w:styleId="EnvelopeReturn">
    <w:name w:val="envelope return"/>
    <w:basedOn w:val="Normal"/>
    <w:rsid w:val="00E60232"/>
    <w:rPr>
      <w:rFonts w:ascii="Cambria" w:eastAsia="Times New Roman" w:hAnsi="Cambria"/>
      <w:sz w:val="20"/>
      <w:szCs w:val="20"/>
    </w:rPr>
  </w:style>
  <w:style w:type="paragraph" w:styleId="FootnoteText">
    <w:name w:val="footnote text"/>
    <w:basedOn w:val="Normal"/>
    <w:link w:val="FootnoteTextChar"/>
    <w:rsid w:val="00E60232"/>
    <w:rPr>
      <w:sz w:val="20"/>
      <w:szCs w:val="20"/>
    </w:rPr>
  </w:style>
  <w:style w:type="character" w:customStyle="1" w:styleId="FootnoteTextChar">
    <w:name w:val="Footnote Text Char"/>
    <w:basedOn w:val="DefaultParagraphFont"/>
    <w:link w:val="FootnoteText"/>
    <w:rsid w:val="00E60232"/>
  </w:style>
  <w:style w:type="paragraph" w:styleId="HTMLAddress">
    <w:name w:val="HTML Address"/>
    <w:basedOn w:val="Normal"/>
    <w:link w:val="HTMLAddressChar"/>
    <w:rsid w:val="00E60232"/>
    <w:rPr>
      <w:i/>
      <w:iCs/>
    </w:rPr>
  </w:style>
  <w:style w:type="character" w:customStyle="1" w:styleId="HTMLAddressChar">
    <w:name w:val="HTML Address Char"/>
    <w:basedOn w:val="DefaultParagraphFont"/>
    <w:link w:val="HTMLAddress"/>
    <w:rsid w:val="00E60232"/>
    <w:rPr>
      <w:i/>
      <w:iCs/>
      <w:sz w:val="24"/>
      <w:szCs w:val="24"/>
    </w:rPr>
  </w:style>
  <w:style w:type="paragraph" w:styleId="HTMLPreformatted">
    <w:name w:val="HTML Preformatted"/>
    <w:basedOn w:val="Normal"/>
    <w:link w:val="HTMLPreformattedChar"/>
    <w:rsid w:val="00E60232"/>
    <w:rPr>
      <w:rFonts w:ascii="Courier New" w:hAnsi="Courier New" w:cs="Courier New"/>
      <w:sz w:val="20"/>
      <w:szCs w:val="20"/>
    </w:rPr>
  </w:style>
  <w:style w:type="character" w:customStyle="1" w:styleId="HTMLPreformattedChar">
    <w:name w:val="HTML Preformatted Char"/>
    <w:basedOn w:val="DefaultParagraphFont"/>
    <w:link w:val="HTMLPreformatted"/>
    <w:rsid w:val="00E60232"/>
    <w:rPr>
      <w:rFonts w:ascii="Courier New" w:hAnsi="Courier New" w:cs="Courier New"/>
    </w:rPr>
  </w:style>
  <w:style w:type="paragraph" w:styleId="Index1">
    <w:name w:val="index 1"/>
    <w:basedOn w:val="Normal"/>
    <w:next w:val="Normal"/>
    <w:autoRedefine/>
    <w:rsid w:val="00E60232"/>
    <w:pPr>
      <w:ind w:left="240" w:hanging="240"/>
    </w:pPr>
  </w:style>
  <w:style w:type="paragraph" w:styleId="Index2">
    <w:name w:val="index 2"/>
    <w:basedOn w:val="Normal"/>
    <w:next w:val="Normal"/>
    <w:autoRedefine/>
    <w:rsid w:val="00E60232"/>
    <w:pPr>
      <w:ind w:left="480" w:hanging="240"/>
    </w:pPr>
  </w:style>
  <w:style w:type="paragraph" w:styleId="Index3">
    <w:name w:val="index 3"/>
    <w:basedOn w:val="Normal"/>
    <w:next w:val="Normal"/>
    <w:autoRedefine/>
    <w:rsid w:val="00E60232"/>
    <w:pPr>
      <w:ind w:left="720" w:hanging="240"/>
    </w:pPr>
  </w:style>
  <w:style w:type="paragraph" w:styleId="Index4">
    <w:name w:val="index 4"/>
    <w:basedOn w:val="Normal"/>
    <w:next w:val="Normal"/>
    <w:autoRedefine/>
    <w:rsid w:val="00E60232"/>
    <w:pPr>
      <w:ind w:left="960" w:hanging="240"/>
    </w:pPr>
  </w:style>
  <w:style w:type="paragraph" w:styleId="Index5">
    <w:name w:val="index 5"/>
    <w:basedOn w:val="Normal"/>
    <w:next w:val="Normal"/>
    <w:autoRedefine/>
    <w:rsid w:val="00E60232"/>
    <w:pPr>
      <w:ind w:left="1200" w:hanging="240"/>
    </w:pPr>
  </w:style>
  <w:style w:type="paragraph" w:styleId="Index6">
    <w:name w:val="index 6"/>
    <w:basedOn w:val="Normal"/>
    <w:next w:val="Normal"/>
    <w:autoRedefine/>
    <w:rsid w:val="00E60232"/>
    <w:pPr>
      <w:ind w:left="1440" w:hanging="240"/>
    </w:pPr>
  </w:style>
  <w:style w:type="paragraph" w:styleId="Index7">
    <w:name w:val="index 7"/>
    <w:basedOn w:val="Normal"/>
    <w:next w:val="Normal"/>
    <w:autoRedefine/>
    <w:rsid w:val="00E60232"/>
    <w:pPr>
      <w:ind w:left="1680" w:hanging="240"/>
    </w:pPr>
  </w:style>
  <w:style w:type="paragraph" w:styleId="Index8">
    <w:name w:val="index 8"/>
    <w:basedOn w:val="Normal"/>
    <w:next w:val="Normal"/>
    <w:autoRedefine/>
    <w:rsid w:val="00E60232"/>
    <w:pPr>
      <w:ind w:left="1920" w:hanging="240"/>
    </w:pPr>
  </w:style>
  <w:style w:type="paragraph" w:styleId="Index9">
    <w:name w:val="index 9"/>
    <w:basedOn w:val="Normal"/>
    <w:next w:val="Normal"/>
    <w:autoRedefine/>
    <w:rsid w:val="00E60232"/>
    <w:pPr>
      <w:ind w:left="2160" w:hanging="240"/>
    </w:pPr>
  </w:style>
  <w:style w:type="paragraph" w:styleId="IndexHeading">
    <w:name w:val="index heading"/>
    <w:basedOn w:val="Normal"/>
    <w:next w:val="Index1"/>
    <w:rsid w:val="00E60232"/>
    <w:rPr>
      <w:rFonts w:ascii="Cambria" w:eastAsia="Times New Roman" w:hAnsi="Cambria"/>
      <w:b/>
      <w:bCs/>
    </w:rPr>
  </w:style>
  <w:style w:type="paragraph" w:styleId="IntenseQuote">
    <w:name w:val="Intense Quote"/>
    <w:basedOn w:val="Normal"/>
    <w:next w:val="Normal"/>
    <w:link w:val="IntenseQuoteChar"/>
    <w:uiPriority w:val="30"/>
    <w:qFormat/>
    <w:rsid w:val="00E6023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60232"/>
    <w:rPr>
      <w:b/>
      <w:bCs/>
      <w:i/>
      <w:iCs/>
      <w:color w:val="4F81BD"/>
      <w:sz w:val="24"/>
      <w:szCs w:val="24"/>
    </w:rPr>
  </w:style>
  <w:style w:type="paragraph" w:styleId="List">
    <w:name w:val="List"/>
    <w:basedOn w:val="Normal"/>
    <w:rsid w:val="00E60232"/>
    <w:pPr>
      <w:ind w:left="360" w:hanging="360"/>
      <w:contextualSpacing/>
    </w:pPr>
  </w:style>
  <w:style w:type="paragraph" w:styleId="List2">
    <w:name w:val="List 2"/>
    <w:basedOn w:val="Normal"/>
    <w:rsid w:val="00E60232"/>
    <w:pPr>
      <w:ind w:left="720" w:hanging="360"/>
      <w:contextualSpacing/>
    </w:pPr>
  </w:style>
  <w:style w:type="paragraph" w:styleId="List3">
    <w:name w:val="List 3"/>
    <w:basedOn w:val="Normal"/>
    <w:rsid w:val="00E60232"/>
    <w:pPr>
      <w:ind w:left="1080" w:hanging="360"/>
      <w:contextualSpacing/>
    </w:pPr>
  </w:style>
  <w:style w:type="paragraph" w:styleId="List4">
    <w:name w:val="List 4"/>
    <w:basedOn w:val="Normal"/>
    <w:rsid w:val="00E60232"/>
    <w:pPr>
      <w:ind w:left="1440" w:hanging="360"/>
      <w:contextualSpacing/>
    </w:pPr>
  </w:style>
  <w:style w:type="paragraph" w:styleId="List5">
    <w:name w:val="List 5"/>
    <w:basedOn w:val="Normal"/>
    <w:rsid w:val="00E60232"/>
    <w:pPr>
      <w:ind w:left="1800" w:hanging="360"/>
      <w:contextualSpacing/>
    </w:pPr>
  </w:style>
  <w:style w:type="paragraph" w:styleId="ListBullet">
    <w:name w:val="List Bullet"/>
    <w:basedOn w:val="Normal"/>
    <w:rsid w:val="00E60232"/>
    <w:pPr>
      <w:numPr>
        <w:numId w:val="22"/>
      </w:numPr>
      <w:contextualSpacing/>
    </w:pPr>
  </w:style>
  <w:style w:type="paragraph" w:styleId="ListBullet2">
    <w:name w:val="List Bullet 2"/>
    <w:basedOn w:val="Normal"/>
    <w:rsid w:val="00E60232"/>
    <w:pPr>
      <w:numPr>
        <w:numId w:val="23"/>
      </w:numPr>
      <w:contextualSpacing/>
    </w:pPr>
  </w:style>
  <w:style w:type="paragraph" w:styleId="ListBullet3">
    <w:name w:val="List Bullet 3"/>
    <w:basedOn w:val="Normal"/>
    <w:rsid w:val="00E60232"/>
    <w:pPr>
      <w:numPr>
        <w:numId w:val="24"/>
      </w:numPr>
      <w:contextualSpacing/>
    </w:pPr>
  </w:style>
  <w:style w:type="paragraph" w:styleId="ListBullet4">
    <w:name w:val="List Bullet 4"/>
    <w:basedOn w:val="Normal"/>
    <w:rsid w:val="00E60232"/>
    <w:pPr>
      <w:numPr>
        <w:numId w:val="25"/>
      </w:numPr>
      <w:contextualSpacing/>
    </w:pPr>
  </w:style>
  <w:style w:type="paragraph" w:styleId="ListBullet5">
    <w:name w:val="List Bullet 5"/>
    <w:basedOn w:val="Normal"/>
    <w:rsid w:val="00E60232"/>
    <w:pPr>
      <w:numPr>
        <w:numId w:val="26"/>
      </w:numPr>
      <w:contextualSpacing/>
    </w:pPr>
  </w:style>
  <w:style w:type="paragraph" w:styleId="ListContinue">
    <w:name w:val="List Continue"/>
    <w:basedOn w:val="Normal"/>
    <w:rsid w:val="00E60232"/>
    <w:pPr>
      <w:spacing w:after="120"/>
      <w:ind w:left="360"/>
      <w:contextualSpacing/>
    </w:pPr>
  </w:style>
  <w:style w:type="paragraph" w:styleId="ListContinue2">
    <w:name w:val="List Continue 2"/>
    <w:basedOn w:val="Normal"/>
    <w:rsid w:val="00E60232"/>
    <w:pPr>
      <w:spacing w:after="120"/>
      <w:ind w:left="720"/>
      <w:contextualSpacing/>
    </w:pPr>
  </w:style>
  <w:style w:type="paragraph" w:styleId="ListContinue3">
    <w:name w:val="List Continue 3"/>
    <w:basedOn w:val="Normal"/>
    <w:rsid w:val="00E60232"/>
    <w:pPr>
      <w:spacing w:after="120"/>
      <w:ind w:left="1080"/>
      <w:contextualSpacing/>
    </w:pPr>
  </w:style>
  <w:style w:type="paragraph" w:styleId="ListContinue4">
    <w:name w:val="List Continue 4"/>
    <w:basedOn w:val="Normal"/>
    <w:rsid w:val="00E60232"/>
    <w:pPr>
      <w:spacing w:after="120"/>
      <w:ind w:left="1440"/>
      <w:contextualSpacing/>
    </w:pPr>
  </w:style>
  <w:style w:type="paragraph" w:styleId="ListContinue5">
    <w:name w:val="List Continue 5"/>
    <w:basedOn w:val="Normal"/>
    <w:rsid w:val="00E60232"/>
    <w:pPr>
      <w:spacing w:after="120"/>
      <w:ind w:left="1800"/>
      <w:contextualSpacing/>
    </w:pPr>
  </w:style>
  <w:style w:type="paragraph" w:styleId="ListNumber">
    <w:name w:val="List Number"/>
    <w:basedOn w:val="Normal"/>
    <w:rsid w:val="00E60232"/>
    <w:pPr>
      <w:numPr>
        <w:numId w:val="27"/>
      </w:numPr>
      <w:contextualSpacing/>
    </w:pPr>
  </w:style>
  <w:style w:type="paragraph" w:styleId="ListNumber2">
    <w:name w:val="List Number 2"/>
    <w:basedOn w:val="Normal"/>
    <w:rsid w:val="00E60232"/>
    <w:pPr>
      <w:numPr>
        <w:numId w:val="28"/>
      </w:numPr>
      <w:contextualSpacing/>
    </w:pPr>
  </w:style>
  <w:style w:type="paragraph" w:styleId="ListNumber3">
    <w:name w:val="List Number 3"/>
    <w:basedOn w:val="Normal"/>
    <w:rsid w:val="00E60232"/>
    <w:pPr>
      <w:numPr>
        <w:numId w:val="29"/>
      </w:numPr>
      <w:contextualSpacing/>
    </w:pPr>
  </w:style>
  <w:style w:type="paragraph" w:styleId="ListNumber4">
    <w:name w:val="List Number 4"/>
    <w:basedOn w:val="Normal"/>
    <w:rsid w:val="00E60232"/>
    <w:pPr>
      <w:numPr>
        <w:numId w:val="30"/>
      </w:numPr>
      <w:contextualSpacing/>
    </w:pPr>
  </w:style>
  <w:style w:type="paragraph" w:styleId="ListNumber5">
    <w:name w:val="List Number 5"/>
    <w:basedOn w:val="Normal"/>
    <w:rsid w:val="00E60232"/>
    <w:pPr>
      <w:numPr>
        <w:numId w:val="31"/>
      </w:numPr>
      <w:contextualSpacing/>
    </w:pPr>
  </w:style>
  <w:style w:type="paragraph" w:styleId="MacroText">
    <w:name w:val="macro"/>
    <w:link w:val="MacroTextChar"/>
    <w:rsid w:val="00E6023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E60232"/>
    <w:rPr>
      <w:rFonts w:ascii="Courier New" w:hAnsi="Courier New" w:cs="Courier New"/>
      <w:lang w:val="en-US" w:eastAsia="en-US" w:bidi="ar-SA"/>
    </w:rPr>
  </w:style>
  <w:style w:type="paragraph" w:styleId="MessageHeader">
    <w:name w:val="Message Header"/>
    <w:basedOn w:val="Normal"/>
    <w:link w:val="MessageHeaderChar"/>
    <w:rsid w:val="00E60232"/>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rPr>
  </w:style>
  <w:style w:type="character" w:customStyle="1" w:styleId="MessageHeaderChar">
    <w:name w:val="Message Header Char"/>
    <w:basedOn w:val="DefaultParagraphFont"/>
    <w:link w:val="MessageHeader"/>
    <w:rsid w:val="00E60232"/>
    <w:rPr>
      <w:rFonts w:ascii="Cambria" w:eastAsia="Times New Roman" w:hAnsi="Cambria" w:cs="Times New Roman"/>
      <w:sz w:val="24"/>
      <w:szCs w:val="24"/>
      <w:shd w:val="pct20" w:color="auto" w:fill="auto"/>
    </w:rPr>
  </w:style>
  <w:style w:type="paragraph" w:styleId="NoSpacing">
    <w:name w:val="No Spacing"/>
    <w:uiPriority w:val="1"/>
    <w:qFormat/>
    <w:rsid w:val="00E60232"/>
    <w:rPr>
      <w:sz w:val="24"/>
      <w:szCs w:val="24"/>
    </w:rPr>
  </w:style>
  <w:style w:type="paragraph" w:styleId="NormalIndent">
    <w:name w:val="Normal Indent"/>
    <w:basedOn w:val="Normal"/>
    <w:rsid w:val="00E60232"/>
    <w:pPr>
      <w:ind w:left="720"/>
    </w:pPr>
  </w:style>
  <w:style w:type="paragraph" w:styleId="NoteHeading">
    <w:name w:val="Note Heading"/>
    <w:basedOn w:val="Normal"/>
    <w:next w:val="Normal"/>
    <w:link w:val="NoteHeadingChar"/>
    <w:rsid w:val="00E60232"/>
  </w:style>
  <w:style w:type="character" w:customStyle="1" w:styleId="NoteHeadingChar">
    <w:name w:val="Note Heading Char"/>
    <w:basedOn w:val="DefaultParagraphFont"/>
    <w:link w:val="NoteHeading"/>
    <w:rsid w:val="00E60232"/>
    <w:rPr>
      <w:sz w:val="24"/>
      <w:szCs w:val="24"/>
    </w:rPr>
  </w:style>
  <w:style w:type="paragraph" w:styleId="Quote">
    <w:name w:val="Quote"/>
    <w:basedOn w:val="Normal"/>
    <w:next w:val="Normal"/>
    <w:link w:val="QuoteChar"/>
    <w:uiPriority w:val="29"/>
    <w:qFormat/>
    <w:rsid w:val="00E60232"/>
    <w:rPr>
      <w:i/>
      <w:iCs/>
      <w:color w:val="000000"/>
    </w:rPr>
  </w:style>
  <w:style w:type="character" w:customStyle="1" w:styleId="QuoteChar">
    <w:name w:val="Quote Char"/>
    <w:basedOn w:val="DefaultParagraphFont"/>
    <w:link w:val="Quote"/>
    <w:uiPriority w:val="29"/>
    <w:rsid w:val="00E60232"/>
    <w:rPr>
      <w:i/>
      <w:iCs/>
      <w:color w:val="000000"/>
      <w:sz w:val="24"/>
      <w:szCs w:val="24"/>
    </w:rPr>
  </w:style>
  <w:style w:type="paragraph" w:styleId="Salutation">
    <w:name w:val="Salutation"/>
    <w:basedOn w:val="Normal"/>
    <w:next w:val="Normal"/>
    <w:link w:val="SalutationChar"/>
    <w:rsid w:val="00E60232"/>
  </w:style>
  <w:style w:type="character" w:customStyle="1" w:styleId="SalutationChar">
    <w:name w:val="Salutation Char"/>
    <w:basedOn w:val="DefaultParagraphFont"/>
    <w:link w:val="Salutation"/>
    <w:rsid w:val="00E60232"/>
    <w:rPr>
      <w:sz w:val="24"/>
      <w:szCs w:val="24"/>
    </w:rPr>
  </w:style>
  <w:style w:type="paragraph" w:styleId="Signature">
    <w:name w:val="Signature"/>
    <w:basedOn w:val="Normal"/>
    <w:link w:val="SignatureChar"/>
    <w:rsid w:val="00E60232"/>
    <w:pPr>
      <w:ind w:left="4320"/>
    </w:pPr>
  </w:style>
  <w:style w:type="character" w:customStyle="1" w:styleId="SignatureChar">
    <w:name w:val="Signature Char"/>
    <w:basedOn w:val="DefaultParagraphFont"/>
    <w:link w:val="Signature"/>
    <w:rsid w:val="00E60232"/>
    <w:rPr>
      <w:sz w:val="24"/>
      <w:szCs w:val="24"/>
    </w:rPr>
  </w:style>
  <w:style w:type="paragraph" w:styleId="Subtitle">
    <w:name w:val="Subtitle"/>
    <w:basedOn w:val="Normal"/>
    <w:next w:val="Normal"/>
    <w:link w:val="SubtitleChar"/>
    <w:qFormat/>
    <w:rsid w:val="00E60232"/>
    <w:pPr>
      <w:spacing w:after="60"/>
      <w:jc w:val="center"/>
      <w:outlineLvl w:val="1"/>
    </w:pPr>
    <w:rPr>
      <w:rFonts w:ascii="Cambria" w:eastAsia="Times New Roman" w:hAnsi="Cambria"/>
    </w:rPr>
  </w:style>
  <w:style w:type="character" w:customStyle="1" w:styleId="SubtitleChar">
    <w:name w:val="Subtitle Char"/>
    <w:basedOn w:val="DefaultParagraphFont"/>
    <w:link w:val="Subtitle"/>
    <w:rsid w:val="00E60232"/>
    <w:rPr>
      <w:rFonts w:ascii="Cambria" w:eastAsia="Times New Roman" w:hAnsi="Cambria" w:cs="Times New Roman"/>
      <w:sz w:val="24"/>
      <w:szCs w:val="24"/>
    </w:rPr>
  </w:style>
  <w:style w:type="paragraph" w:styleId="TableofAuthorities">
    <w:name w:val="table of authorities"/>
    <w:basedOn w:val="Normal"/>
    <w:next w:val="Normal"/>
    <w:rsid w:val="00E60232"/>
    <w:pPr>
      <w:ind w:left="240" w:hanging="240"/>
    </w:pPr>
  </w:style>
  <w:style w:type="paragraph" w:styleId="TableofFigures">
    <w:name w:val="table of figures"/>
    <w:basedOn w:val="Normal"/>
    <w:next w:val="Normal"/>
    <w:rsid w:val="00E60232"/>
  </w:style>
  <w:style w:type="paragraph" w:styleId="Title">
    <w:name w:val="Title"/>
    <w:basedOn w:val="Normal"/>
    <w:next w:val="Normal"/>
    <w:link w:val="TitleChar"/>
    <w:qFormat/>
    <w:rsid w:val="00E60232"/>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E60232"/>
    <w:rPr>
      <w:rFonts w:ascii="Cambria" w:eastAsia="Times New Roman" w:hAnsi="Cambria" w:cs="Times New Roman"/>
      <w:b/>
      <w:bCs/>
      <w:kern w:val="28"/>
      <w:sz w:val="32"/>
      <w:szCs w:val="32"/>
    </w:rPr>
  </w:style>
  <w:style w:type="paragraph" w:styleId="TOAHeading">
    <w:name w:val="toa heading"/>
    <w:basedOn w:val="Normal"/>
    <w:next w:val="Normal"/>
    <w:rsid w:val="00E60232"/>
    <w:pPr>
      <w:spacing w:before="120"/>
    </w:pPr>
    <w:rPr>
      <w:rFonts w:ascii="Cambria" w:eastAsia="Times New Roman" w:hAnsi="Cambria"/>
      <w:b/>
      <w:bCs/>
    </w:rPr>
  </w:style>
  <w:style w:type="paragraph" w:styleId="TOC1">
    <w:name w:val="toc 1"/>
    <w:basedOn w:val="Normal"/>
    <w:next w:val="Normal"/>
    <w:autoRedefine/>
    <w:rsid w:val="00E60232"/>
  </w:style>
  <w:style w:type="paragraph" w:styleId="TOC2">
    <w:name w:val="toc 2"/>
    <w:basedOn w:val="Normal"/>
    <w:next w:val="Normal"/>
    <w:autoRedefine/>
    <w:rsid w:val="00E60232"/>
    <w:pPr>
      <w:ind w:left="240"/>
    </w:pPr>
  </w:style>
  <w:style w:type="paragraph" w:styleId="TOC3">
    <w:name w:val="toc 3"/>
    <w:basedOn w:val="Normal"/>
    <w:next w:val="Normal"/>
    <w:autoRedefine/>
    <w:rsid w:val="00E60232"/>
    <w:pPr>
      <w:ind w:left="480"/>
    </w:pPr>
  </w:style>
  <w:style w:type="paragraph" w:styleId="TOC4">
    <w:name w:val="toc 4"/>
    <w:basedOn w:val="Normal"/>
    <w:next w:val="Normal"/>
    <w:autoRedefine/>
    <w:rsid w:val="00E60232"/>
    <w:pPr>
      <w:ind w:left="720"/>
    </w:pPr>
  </w:style>
  <w:style w:type="paragraph" w:styleId="TOC5">
    <w:name w:val="toc 5"/>
    <w:basedOn w:val="Normal"/>
    <w:next w:val="Normal"/>
    <w:autoRedefine/>
    <w:rsid w:val="00E60232"/>
    <w:pPr>
      <w:ind w:left="960"/>
    </w:pPr>
  </w:style>
  <w:style w:type="paragraph" w:styleId="TOC6">
    <w:name w:val="toc 6"/>
    <w:basedOn w:val="Normal"/>
    <w:next w:val="Normal"/>
    <w:autoRedefine/>
    <w:rsid w:val="00E60232"/>
    <w:pPr>
      <w:ind w:left="1200"/>
    </w:pPr>
  </w:style>
  <w:style w:type="paragraph" w:styleId="TOC7">
    <w:name w:val="toc 7"/>
    <w:basedOn w:val="Normal"/>
    <w:next w:val="Normal"/>
    <w:autoRedefine/>
    <w:rsid w:val="00E60232"/>
    <w:pPr>
      <w:ind w:left="1440"/>
    </w:pPr>
  </w:style>
  <w:style w:type="paragraph" w:styleId="TOC8">
    <w:name w:val="toc 8"/>
    <w:basedOn w:val="Normal"/>
    <w:next w:val="Normal"/>
    <w:autoRedefine/>
    <w:rsid w:val="00E60232"/>
    <w:pPr>
      <w:ind w:left="1680"/>
    </w:pPr>
  </w:style>
  <w:style w:type="paragraph" w:styleId="TOC9">
    <w:name w:val="toc 9"/>
    <w:basedOn w:val="Normal"/>
    <w:next w:val="Normal"/>
    <w:autoRedefine/>
    <w:rsid w:val="00E60232"/>
    <w:pPr>
      <w:ind w:left="1920"/>
    </w:pPr>
  </w:style>
  <w:style w:type="paragraph" w:styleId="TOCHeading">
    <w:name w:val="TOC Heading"/>
    <w:basedOn w:val="Heading1"/>
    <w:next w:val="Normal"/>
    <w:uiPriority w:val="39"/>
    <w:semiHidden/>
    <w:unhideWhenUsed/>
    <w:qFormat/>
    <w:rsid w:val="00E60232"/>
    <w:pPr>
      <w:spacing w:before="240" w:after="60" w:line="240" w:lineRule="auto"/>
      <w:outlineLvl w:val="9"/>
    </w:pPr>
    <w:rPr>
      <w:rFonts w:ascii="Cambria" w:hAnsi="Cambria"/>
      <w:b/>
      <w:bCs/>
      <w:color w:val="auto"/>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99942">
      <w:bodyDiv w:val="1"/>
      <w:marLeft w:val="0"/>
      <w:marRight w:val="0"/>
      <w:marTop w:val="0"/>
      <w:marBottom w:val="0"/>
      <w:divBdr>
        <w:top w:val="none" w:sz="0" w:space="0" w:color="auto"/>
        <w:left w:val="none" w:sz="0" w:space="0" w:color="auto"/>
        <w:bottom w:val="none" w:sz="0" w:space="0" w:color="auto"/>
        <w:right w:val="none" w:sz="0" w:space="0" w:color="auto"/>
      </w:divBdr>
      <w:divsChild>
        <w:div w:id="710308025">
          <w:marLeft w:val="0"/>
          <w:marRight w:val="0"/>
          <w:marTop w:val="0"/>
          <w:marBottom w:val="0"/>
          <w:divBdr>
            <w:top w:val="none" w:sz="0" w:space="0" w:color="auto"/>
            <w:left w:val="none" w:sz="0" w:space="0" w:color="auto"/>
            <w:bottom w:val="none" w:sz="0" w:space="0" w:color="auto"/>
            <w:right w:val="none" w:sz="0" w:space="0" w:color="auto"/>
          </w:divBdr>
        </w:div>
        <w:div w:id="2110813857">
          <w:marLeft w:val="0"/>
          <w:marRight w:val="0"/>
          <w:marTop w:val="0"/>
          <w:marBottom w:val="0"/>
          <w:divBdr>
            <w:top w:val="none" w:sz="0" w:space="0" w:color="auto"/>
            <w:left w:val="none" w:sz="0" w:space="0" w:color="auto"/>
            <w:bottom w:val="none" w:sz="0" w:space="0" w:color="auto"/>
            <w:right w:val="none" w:sz="0" w:space="0" w:color="auto"/>
          </w:divBdr>
        </w:div>
      </w:divsChild>
    </w:div>
    <w:div w:id="415398427">
      <w:bodyDiv w:val="1"/>
      <w:marLeft w:val="0"/>
      <w:marRight w:val="0"/>
      <w:marTop w:val="0"/>
      <w:marBottom w:val="0"/>
      <w:divBdr>
        <w:top w:val="none" w:sz="0" w:space="0" w:color="auto"/>
        <w:left w:val="none" w:sz="0" w:space="0" w:color="auto"/>
        <w:bottom w:val="none" w:sz="0" w:space="0" w:color="auto"/>
        <w:right w:val="none" w:sz="0" w:space="0" w:color="auto"/>
      </w:divBdr>
    </w:div>
    <w:div w:id="560404252">
      <w:bodyDiv w:val="1"/>
      <w:marLeft w:val="0"/>
      <w:marRight w:val="0"/>
      <w:marTop w:val="0"/>
      <w:marBottom w:val="0"/>
      <w:divBdr>
        <w:top w:val="none" w:sz="0" w:space="0" w:color="auto"/>
        <w:left w:val="none" w:sz="0" w:space="0" w:color="auto"/>
        <w:bottom w:val="none" w:sz="0" w:space="0" w:color="auto"/>
        <w:right w:val="none" w:sz="0" w:space="0" w:color="auto"/>
      </w:divBdr>
    </w:div>
    <w:div w:id="707873298">
      <w:bodyDiv w:val="1"/>
      <w:marLeft w:val="0"/>
      <w:marRight w:val="0"/>
      <w:marTop w:val="0"/>
      <w:marBottom w:val="0"/>
      <w:divBdr>
        <w:top w:val="none" w:sz="0" w:space="0" w:color="auto"/>
        <w:left w:val="none" w:sz="0" w:space="0" w:color="auto"/>
        <w:bottom w:val="none" w:sz="0" w:space="0" w:color="auto"/>
        <w:right w:val="none" w:sz="0" w:space="0" w:color="auto"/>
      </w:divBdr>
    </w:div>
    <w:div w:id="735084543">
      <w:bodyDiv w:val="1"/>
      <w:marLeft w:val="0"/>
      <w:marRight w:val="0"/>
      <w:marTop w:val="0"/>
      <w:marBottom w:val="0"/>
      <w:divBdr>
        <w:top w:val="none" w:sz="0" w:space="0" w:color="auto"/>
        <w:left w:val="none" w:sz="0" w:space="0" w:color="auto"/>
        <w:bottom w:val="none" w:sz="0" w:space="0" w:color="auto"/>
        <w:right w:val="none" w:sz="0" w:space="0" w:color="auto"/>
      </w:divBdr>
    </w:div>
    <w:div w:id="746339871">
      <w:bodyDiv w:val="1"/>
      <w:marLeft w:val="0"/>
      <w:marRight w:val="0"/>
      <w:marTop w:val="0"/>
      <w:marBottom w:val="0"/>
      <w:divBdr>
        <w:top w:val="none" w:sz="0" w:space="0" w:color="auto"/>
        <w:left w:val="none" w:sz="0" w:space="0" w:color="auto"/>
        <w:bottom w:val="none" w:sz="0" w:space="0" w:color="auto"/>
        <w:right w:val="none" w:sz="0" w:space="0" w:color="auto"/>
      </w:divBdr>
      <w:divsChild>
        <w:div w:id="1985349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711673">
      <w:bodyDiv w:val="1"/>
      <w:marLeft w:val="0"/>
      <w:marRight w:val="0"/>
      <w:marTop w:val="0"/>
      <w:marBottom w:val="0"/>
      <w:divBdr>
        <w:top w:val="none" w:sz="0" w:space="0" w:color="auto"/>
        <w:left w:val="none" w:sz="0" w:space="0" w:color="auto"/>
        <w:bottom w:val="none" w:sz="0" w:space="0" w:color="auto"/>
        <w:right w:val="none" w:sz="0" w:space="0" w:color="auto"/>
      </w:divBdr>
    </w:div>
    <w:div w:id="998120655">
      <w:bodyDiv w:val="1"/>
      <w:marLeft w:val="0"/>
      <w:marRight w:val="0"/>
      <w:marTop w:val="0"/>
      <w:marBottom w:val="0"/>
      <w:divBdr>
        <w:top w:val="none" w:sz="0" w:space="0" w:color="auto"/>
        <w:left w:val="none" w:sz="0" w:space="0" w:color="auto"/>
        <w:bottom w:val="none" w:sz="0" w:space="0" w:color="auto"/>
        <w:right w:val="none" w:sz="0" w:space="0" w:color="auto"/>
      </w:divBdr>
    </w:div>
    <w:div w:id="1058742766">
      <w:bodyDiv w:val="1"/>
      <w:marLeft w:val="0"/>
      <w:marRight w:val="0"/>
      <w:marTop w:val="0"/>
      <w:marBottom w:val="0"/>
      <w:divBdr>
        <w:top w:val="none" w:sz="0" w:space="0" w:color="auto"/>
        <w:left w:val="none" w:sz="0" w:space="0" w:color="auto"/>
        <w:bottom w:val="none" w:sz="0" w:space="0" w:color="auto"/>
        <w:right w:val="none" w:sz="0" w:space="0" w:color="auto"/>
      </w:divBdr>
    </w:div>
    <w:div w:id="1204563106">
      <w:bodyDiv w:val="1"/>
      <w:marLeft w:val="0"/>
      <w:marRight w:val="0"/>
      <w:marTop w:val="0"/>
      <w:marBottom w:val="0"/>
      <w:divBdr>
        <w:top w:val="none" w:sz="0" w:space="0" w:color="auto"/>
        <w:left w:val="none" w:sz="0" w:space="0" w:color="auto"/>
        <w:bottom w:val="none" w:sz="0" w:space="0" w:color="auto"/>
        <w:right w:val="none" w:sz="0" w:space="0" w:color="auto"/>
      </w:divBdr>
    </w:div>
    <w:div w:id="1314871833">
      <w:bodyDiv w:val="1"/>
      <w:marLeft w:val="0"/>
      <w:marRight w:val="0"/>
      <w:marTop w:val="0"/>
      <w:marBottom w:val="0"/>
      <w:divBdr>
        <w:top w:val="none" w:sz="0" w:space="0" w:color="auto"/>
        <w:left w:val="none" w:sz="0" w:space="0" w:color="auto"/>
        <w:bottom w:val="none" w:sz="0" w:space="0" w:color="auto"/>
        <w:right w:val="none" w:sz="0" w:space="0" w:color="auto"/>
      </w:divBdr>
    </w:div>
    <w:div w:id="1383212549">
      <w:bodyDiv w:val="1"/>
      <w:marLeft w:val="0"/>
      <w:marRight w:val="0"/>
      <w:marTop w:val="0"/>
      <w:marBottom w:val="0"/>
      <w:divBdr>
        <w:top w:val="none" w:sz="0" w:space="0" w:color="auto"/>
        <w:left w:val="none" w:sz="0" w:space="0" w:color="auto"/>
        <w:bottom w:val="none" w:sz="0" w:space="0" w:color="auto"/>
        <w:right w:val="none" w:sz="0" w:space="0" w:color="auto"/>
      </w:divBdr>
      <w:divsChild>
        <w:div w:id="1485006030">
          <w:marLeft w:val="0"/>
          <w:marRight w:val="0"/>
          <w:marTop w:val="0"/>
          <w:marBottom w:val="0"/>
          <w:divBdr>
            <w:top w:val="none" w:sz="0" w:space="0" w:color="auto"/>
            <w:left w:val="none" w:sz="0" w:space="0" w:color="auto"/>
            <w:bottom w:val="none" w:sz="0" w:space="0" w:color="auto"/>
            <w:right w:val="none" w:sz="0" w:space="0" w:color="auto"/>
          </w:divBdr>
          <w:divsChild>
            <w:div w:id="1042094841">
              <w:marLeft w:val="0"/>
              <w:marRight w:val="0"/>
              <w:marTop w:val="0"/>
              <w:marBottom w:val="0"/>
              <w:divBdr>
                <w:top w:val="none" w:sz="0" w:space="0" w:color="auto"/>
                <w:left w:val="none" w:sz="0" w:space="0" w:color="auto"/>
                <w:bottom w:val="none" w:sz="0" w:space="0" w:color="auto"/>
                <w:right w:val="none" w:sz="0" w:space="0" w:color="auto"/>
              </w:divBdr>
              <w:divsChild>
                <w:div w:id="705326216">
                  <w:marLeft w:val="0"/>
                  <w:marRight w:val="0"/>
                  <w:marTop w:val="0"/>
                  <w:marBottom w:val="0"/>
                  <w:divBdr>
                    <w:top w:val="none" w:sz="0" w:space="0" w:color="auto"/>
                    <w:left w:val="none" w:sz="0" w:space="0" w:color="auto"/>
                    <w:bottom w:val="none" w:sz="0" w:space="0" w:color="auto"/>
                    <w:right w:val="none" w:sz="0" w:space="0" w:color="auto"/>
                  </w:divBdr>
                  <w:divsChild>
                    <w:div w:id="148435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791403">
      <w:bodyDiv w:val="1"/>
      <w:marLeft w:val="0"/>
      <w:marRight w:val="0"/>
      <w:marTop w:val="0"/>
      <w:marBottom w:val="0"/>
      <w:divBdr>
        <w:top w:val="none" w:sz="0" w:space="0" w:color="auto"/>
        <w:left w:val="none" w:sz="0" w:space="0" w:color="auto"/>
        <w:bottom w:val="none" w:sz="0" w:space="0" w:color="auto"/>
        <w:right w:val="none" w:sz="0" w:space="0" w:color="auto"/>
      </w:divBdr>
    </w:div>
    <w:div w:id="1682196022">
      <w:bodyDiv w:val="1"/>
      <w:marLeft w:val="0"/>
      <w:marRight w:val="0"/>
      <w:marTop w:val="0"/>
      <w:marBottom w:val="0"/>
      <w:divBdr>
        <w:top w:val="none" w:sz="0" w:space="0" w:color="auto"/>
        <w:left w:val="none" w:sz="0" w:space="0" w:color="auto"/>
        <w:bottom w:val="none" w:sz="0" w:space="0" w:color="auto"/>
        <w:right w:val="none" w:sz="0" w:space="0" w:color="auto"/>
      </w:divBdr>
    </w:div>
    <w:div w:id="1769931045">
      <w:bodyDiv w:val="1"/>
      <w:marLeft w:val="0"/>
      <w:marRight w:val="0"/>
      <w:marTop w:val="0"/>
      <w:marBottom w:val="0"/>
      <w:divBdr>
        <w:top w:val="none" w:sz="0" w:space="0" w:color="auto"/>
        <w:left w:val="none" w:sz="0" w:space="0" w:color="auto"/>
        <w:bottom w:val="none" w:sz="0" w:space="0" w:color="auto"/>
        <w:right w:val="none" w:sz="0" w:space="0" w:color="auto"/>
      </w:divBdr>
    </w:div>
    <w:div w:id="1970013909">
      <w:bodyDiv w:val="1"/>
      <w:marLeft w:val="0"/>
      <w:marRight w:val="0"/>
      <w:marTop w:val="0"/>
      <w:marBottom w:val="0"/>
      <w:divBdr>
        <w:top w:val="none" w:sz="0" w:space="0" w:color="auto"/>
        <w:left w:val="none" w:sz="0" w:space="0" w:color="auto"/>
        <w:bottom w:val="none" w:sz="0" w:space="0" w:color="auto"/>
        <w:right w:val="none" w:sz="0" w:space="0" w:color="auto"/>
      </w:divBdr>
    </w:div>
    <w:div w:id="202004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rformanceservices.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edc.org/member-services/facilities-contract" TargetMode="External"/><Relationship Id="rId4" Type="http://schemas.openxmlformats.org/officeDocument/2006/relationships/settings" Target="settings.xml"/><Relationship Id="rId9" Type="http://schemas.openxmlformats.org/officeDocument/2006/relationships/hyperlink" Target="http://www.covington.kyschools.u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522</Words>
  <Characters>3341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Contact:  Kimberly Rohring, 262-8334</vt:lpstr>
    </vt:vector>
  </TitlesOfParts>
  <Company>HP</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Kimberly Rohring, 262-8334</dc:title>
  <dc:creator>Paul Helberg</dc:creator>
  <cp:lastModifiedBy>Michaela Raffin</cp:lastModifiedBy>
  <cp:revision>2</cp:revision>
  <cp:lastPrinted>2016-07-19T20:33:00Z</cp:lastPrinted>
  <dcterms:created xsi:type="dcterms:W3CDTF">2016-07-21T15:44:00Z</dcterms:created>
  <dcterms:modified xsi:type="dcterms:W3CDTF">2016-07-21T15:44:00Z</dcterms:modified>
</cp:coreProperties>
</file>